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94" w:rsidRDefault="007D5794"/>
    <w:tbl>
      <w:tblPr>
        <w:tblW w:w="2628" w:type="dxa"/>
        <w:tblInd w:w="6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8"/>
      </w:tblGrid>
      <w:tr w:rsidR="00101A5B" w:rsidRPr="00F65837" w:rsidTr="007D5794">
        <w:trPr>
          <w:trHeight w:val="203"/>
        </w:trPr>
        <w:tc>
          <w:tcPr>
            <w:tcW w:w="2628" w:type="dxa"/>
          </w:tcPr>
          <w:p w:rsidR="00A4743D" w:rsidRDefault="00A4743D" w:rsidP="007D5794">
            <w:pPr>
              <w:pStyle w:val="Default"/>
              <w:spacing w:line="360" w:lineRule="auto"/>
              <w:rPr>
                <w:b/>
                <w:bCs/>
                <w:sz w:val="18"/>
                <w:szCs w:val="18"/>
              </w:rPr>
            </w:pPr>
          </w:p>
          <w:p w:rsidR="00101A5B" w:rsidRPr="00F65837" w:rsidRDefault="00101A5B" w:rsidP="007D5794">
            <w:pPr>
              <w:pStyle w:val="Default"/>
              <w:spacing w:line="360" w:lineRule="auto"/>
              <w:rPr>
                <w:b/>
                <w:bCs/>
                <w:sz w:val="18"/>
                <w:szCs w:val="18"/>
              </w:rPr>
            </w:pPr>
            <w:r w:rsidRPr="00F65837">
              <w:rPr>
                <w:b/>
                <w:bCs/>
                <w:sz w:val="18"/>
                <w:szCs w:val="18"/>
              </w:rPr>
              <w:t>Scheda n……</w:t>
            </w:r>
          </w:p>
          <w:p w:rsidR="00F65837" w:rsidRPr="00F65837" w:rsidRDefault="00F65837" w:rsidP="007D5794">
            <w:pPr>
              <w:pStyle w:val="Default"/>
              <w:spacing w:line="360" w:lineRule="auto"/>
              <w:rPr>
                <w:b/>
                <w:bCs/>
                <w:sz w:val="18"/>
                <w:szCs w:val="18"/>
              </w:rPr>
            </w:pPr>
            <w:r w:rsidRPr="00F65837">
              <w:rPr>
                <w:b/>
                <w:bCs/>
                <w:sz w:val="18"/>
                <w:szCs w:val="18"/>
              </w:rPr>
              <w:t>(a cura dell’ufficio ricevente)</w:t>
            </w:r>
          </w:p>
        </w:tc>
      </w:tr>
    </w:tbl>
    <w:p w:rsidR="00103479" w:rsidRDefault="00103479" w:rsidP="00F65837">
      <w:pPr>
        <w:pStyle w:val="Default"/>
        <w:jc w:val="right"/>
        <w:rPr>
          <w:b/>
          <w:bCs/>
          <w:sz w:val="18"/>
          <w:szCs w:val="18"/>
        </w:rPr>
      </w:pPr>
      <w:r w:rsidRPr="00103479">
        <w:rPr>
          <w:b/>
          <w:bCs/>
          <w:sz w:val="18"/>
          <w:szCs w:val="18"/>
        </w:rPr>
        <w:t xml:space="preserve">                                         </w:t>
      </w:r>
      <w:r w:rsidR="00F65837">
        <w:rPr>
          <w:b/>
          <w:bCs/>
          <w:sz w:val="32"/>
          <w:szCs w:val="32"/>
        </w:rPr>
        <w:t xml:space="preserve">      </w:t>
      </w:r>
      <w:r w:rsidR="00344BE2">
        <w:rPr>
          <w:noProof/>
        </w:rPr>
        <w:drawing>
          <wp:anchor distT="36576" distB="36576" distL="36576" distR="36576" simplePos="0" relativeHeight="251663360" behindDoc="0" locked="0" layoutInCell="1" allowOverlap="1" wp14:anchorId="5AC1E746" wp14:editId="5BD24590">
            <wp:simplePos x="0" y="0"/>
            <wp:positionH relativeFrom="column">
              <wp:posOffset>8005445</wp:posOffset>
            </wp:positionH>
            <wp:positionV relativeFrom="paragraph">
              <wp:posOffset>216535</wp:posOffset>
            </wp:positionV>
            <wp:extent cx="821690" cy="84645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4568" b="4568"/>
                    <a:stretch>
                      <a:fillRect/>
                    </a:stretch>
                  </pic:blipFill>
                  <pic:spPr bwMode="auto">
                    <a:xfrm>
                      <a:off x="0" y="0"/>
                      <a:ext cx="821690" cy="846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44BE2">
        <w:rPr>
          <w:noProof/>
        </w:rPr>
        <w:drawing>
          <wp:anchor distT="36576" distB="36576" distL="36576" distR="36576" simplePos="0" relativeHeight="251661312" behindDoc="0" locked="0" layoutInCell="1" allowOverlap="1" wp14:anchorId="2CC39D0D" wp14:editId="676CB93D">
            <wp:simplePos x="0" y="0"/>
            <wp:positionH relativeFrom="column">
              <wp:posOffset>7853045</wp:posOffset>
            </wp:positionH>
            <wp:positionV relativeFrom="paragraph">
              <wp:posOffset>-67310</wp:posOffset>
            </wp:positionV>
            <wp:extent cx="821690" cy="84645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4568" b="4568"/>
                    <a:stretch>
                      <a:fillRect/>
                    </a:stretch>
                  </pic:blipFill>
                  <pic:spPr bwMode="auto">
                    <a:xfrm>
                      <a:off x="0" y="0"/>
                      <a:ext cx="821690" cy="846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03479" w:rsidRPr="00F65837" w:rsidRDefault="00344BE2" w:rsidP="00F65837">
      <w:pPr>
        <w:pStyle w:val="Default"/>
        <w:jc w:val="center"/>
        <w:rPr>
          <w:b/>
          <w:bCs/>
          <w:sz w:val="18"/>
          <w:szCs w:val="18"/>
        </w:rPr>
      </w:pPr>
      <w:r>
        <w:rPr>
          <w:b/>
          <w:bCs/>
          <w:noProof/>
          <w:sz w:val="18"/>
          <w:szCs w:val="18"/>
        </w:rPr>
        <w:drawing>
          <wp:inline distT="0" distB="0" distL="0" distR="0" wp14:anchorId="5AD4A0AE" wp14:editId="2A2528ED">
            <wp:extent cx="799070" cy="952426"/>
            <wp:effectExtent l="0" t="0" r="127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574" cy="957794"/>
                    </a:xfrm>
                    <a:prstGeom prst="rect">
                      <a:avLst/>
                    </a:prstGeom>
                    <a:noFill/>
                  </pic:spPr>
                </pic:pic>
              </a:graphicData>
            </a:graphic>
          </wp:inline>
        </w:drawing>
      </w:r>
    </w:p>
    <w:p w:rsidR="00151A70" w:rsidRPr="00103479" w:rsidRDefault="00151A70" w:rsidP="00103479">
      <w:pPr>
        <w:pStyle w:val="Default"/>
        <w:jc w:val="center"/>
        <w:rPr>
          <w:b/>
          <w:bCs/>
          <w:sz w:val="32"/>
          <w:szCs w:val="32"/>
        </w:rPr>
      </w:pPr>
      <w:r w:rsidRPr="00151A70">
        <w:rPr>
          <w:rFonts w:ascii="Palatino Linotype" w:hAnsi="Palatino Linotype"/>
          <w:b/>
          <w:bCs/>
        </w:rPr>
        <w:t>Comune di Crotone</w:t>
      </w:r>
    </w:p>
    <w:p w:rsidR="00F65837" w:rsidRPr="00151A70" w:rsidRDefault="00F65837" w:rsidP="005368F9">
      <w:pPr>
        <w:pStyle w:val="Default"/>
        <w:rPr>
          <w:rFonts w:ascii="Palatino Linotype" w:hAnsi="Palatino Linotype"/>
          <w:b/>
          <w:bCs/>
        </w:rPr>
      </w:pPr>
    </w:p>
    <w:p w:rsidR="00151A70" w:rsidRDefault="00151A70" w:rsidP="00151A70">
      <w:pPr>
        <w:pStyle w:val="Default"/>
        <w:jc w:val="right"/>
        <w:rPr>
          <w:rFonts w:ascii="Palatino Linotype" w:hAnsi="Palatino Linotype"/>
          <w:b/>
          <w:bCs/>
        </w:rPr>
      </w:pPr>
      <w:r w:rsidRPr="00151A70">
        <w:rPr>
          <w:rFonts w:ascii="Palatino Linotype" w:hAnsi="Palatino Linotype"/>
          <w:b/>
          <w:bCs/>
        </w:rPr>
        <w:t xml:space="preserve">Al </w:t>
      </w:r>
      <w:r w:rsidR="007B77DA">
        <w:rPr>
          <w:rFonts w:ascii="Palatino Linotype" w:hAnsi="Palatino Linotype"/>
          <w:b/>
          <w:bCs/>
        </w:rPr>
        <w:t xml:space="preserve">Comune di </w:t>
      </w:r>
      <w:r w:rsidRPr="00151A70">
        <w:rPr>
          <w:rFonts w:ascii="Palatino Linotype" w:hAnsi="Palatino Linotype"/>
          <w:b/>
          <w:bCs/>
        </w:rPr>
        <w:t>Crotone</w:t>
      </w:r>
    </w:p>
    <w:p w:rsidR="007B77DA" w:rsidRPr="00151A70" w:rsidRDefault="005368F9" w:rsidP="005368F9">
      <w:pPr>
        <w:pStyle w:val="Default"/>
        <w:jc w:val="right"/>
        <w:rPr>
          <w:rFonts w:ascii="Palatino Linotype" w:hAnsi="Palatino Linotype"/>
          <w:b/>
          <w:bCs/>
        </w:rPr>
      </w:pPr>
      <w:r>
        <w:rPr>
          <w:rFonts w:ascii="Palatino Linotype" w:hAnsi="Palatino Linotype"/>
          <w:b/>
          <w:bCs/>
        </w:rPr>
        <w:t>Servizio Ambiente</w:t>
      </w:r>
    </w:p>
    <w:p w:rsidR="00151A70" w:rsidRPr="00151A70" w:rsidRDefault="00151A70" w:rsidP="00151A70">
      <w:pPr>
        <w:pStyle w:val="Default"/>
        <w:jc w:val="right"/>
        <w:rPr>
          <w:rFonts w:ascii="Palatino Linotype" w:hAnsi="Palatino Linotype"/>
          <w:b/>
          <w:bCs/>
        </w:rPr>
      </w:pPr>
    </w:p>
    <w:p w:rsidR="0090572F" w:rsidRPr="00151A70" w:rsidRDefault="0090572F" w:rsidP="00F52EB4">
      <w:pPr>
        <w:pStyle w:val="Default"/>
        <w:jc w:val="center"/>
        <w:rPr>
          <w:rFonts w:ascii="Palatino Linotype" w:hAnsi="Palatino Linotype"/>
          <w:b/>
          <w:bCs/>
        </w:rPr>
      </w:pPr>
      <w:r w:rsidRPr="00151A70">
        <w:rPr>
          <w:rFonts w:ascii="Palatino Linotype" w:hAnsi="Palatino Linotype"/>
          <w:b/>
          <w:bCs/>
        </w:rPr>
        <w:t>"SCHEDA DI AUTONOTIFICA PER IL CENSIMENTO DI EDIFICI</w:t>
      </w:r>
      <w:r w:rsidR="00A4743D">
        <w:rPr>
          <w:rFonts w:ascii="Palatino Linotype" w:hAnsi="Palatino Linotype"/>
          <w:b/>
          <w:bCs/>
        </w:rPr>
        <w:t xml:space="preserve">, MANUFATTI, </w:t>
      </w:r>
      <w:r w:rsidRPr="00151A70">
        <w:rPr>
          <w:rFonts w:ascii="Palatino Linotype" w:hAnsi="Palatino Linotype"/>
          <w:b/>
          <w:bCs/>
        </w:rPr>
        <w:t>SUOLI CON PRESENZA DI MATERIALI CONTENENTI AMIANTO"</w:t>
      </w:r>
    </w:p>
    <w:p w:rsidR="0090572F" w:rsidRDefault="0090572F" w:rsidP="0090572F">
      <w:pPr>
        <w:pStyle w:val="Default"/>
        <w:rPr>
          <w:b/>
          <w:bCs/>
          <w:sz w:val="32"/>
          <w:szCs w:val="32"/>
        </w:rPr>
      </w:pPr>
    </w:p>
    <w:p w:rsidR="0090572F" w:rsidRDefault="0090572F" w:rsidP="00151A70">
      <w:pPr>
        <w:pStyle w:val="Default"/>
        <w:ind w:left="708"/>
        <w:jc w:val="center"/>
        <w:rPr>
          <w:sz w:val="22"/>
          <w:szCs w:val="22"/>
        </w:rPr>
      </w:pPr>
      <w:r>
        <w:rPr>
          <w:b/>
          <w:bCs/>
          <w:sz w:val="22"/>
          <w:szCs w:val="22"/>
        </w:rPr>
        <w:t>(da compilare per ogni immobile, pubblico o privato)</w:t>
      </w:r>
    </w:p>
    <w:p w:rsidR="0090572F" w:rsidRDefault="00151A70" w:rsidP="00151A70">
      <w:pPr>
        <w:pStyle w:val="Default"/>
        <w:jc w:val="center"/>
        <w:rPr>
          <w:sz w:val="22"/>
          <w:szCs w:val="22"/>
        </w:rPr>
      </w:pPr>
      <w:r>
        <w:rPr>
          <w:sz w:val="22"/>
          <w:szCs w:val="22"/>
        </w:rPr>
        <w:t xml:space="preserve">            </w:t>
      </w:r>
      <w:r w:rsidR="0090572F">
        <w:rPr>
          <w:sz w:val="22"/>
          <w:szCs w:val="22"/>
        </w:rPr>
        <w:t>Ai sensi dell’Art. 6 della Legge Regionale 27 aprile 2011, n. 14</w:t>
      </w:r>
    </w:p>
    <w:p w:rsidR="0090572F" w:rsidRDefault="0090572F" w:rsidP="0090572F">
      <w:pPr>
        <w:pStyle w:val="Default"/>
        <w:rPr>
          <w:sz w:val="22"/>
          <w:szCs w:val="22"/>
        </w:rPr>
      </w:pPr>
    </w:p>
    <w:p w:rsidR="0090572F" w:rsidRDefault="0090572F" w:rsidP="00F65837">
      <w:pPr>
        <w:pStyle w:val="Default"/>
        <w:rPr>
          <w:sz w:val="22"/>
          <w:szCs w:val="22"/>
        </w:rPr>
      </w:pPr>
      <w:r>
        <w:rPr>
          <w:sz w:val="22"/>
          <w:szCs w:val="22"/>
        </w:rPr>
        <w:t xml:space="preserve">Il / la sottoscritto </w:t>
      </w:r>
      <w:r w:rsidR="00F65837">
        <w:rPr>
          <w:sz w:val="22"/>
          <w:szCs w:val="22"/>
        </w:rPr>
        <w:t xml:space="preserve"> </w:t>
      </w:r>
      <w:r>
        <w:rPr>
          <w:sz w:val="22"/>
          <w:szCs w:val="22"/>
        </w:rPr>
        <w:t>Cognome ............................................. Nome</w:t>
      </w:r>
      <w:r w:rsidR="00F65837">
        <w:rPr>
          <w:sz w:val="22"/>
          <w:szCs w:val="22"/>
        </w:rPr>
        <w:t>……………………………….</w:t>
      </w:r>
      <w:r>
        <w:rPr>
          <w:sz w:val="22"/>
          <w:szCs w:val="22"/>
        </w:rPr>
        <w:t xml:space="preserve"> </w:t>
      </w:r>
    </w:p>
    <w:p w:rsidR="0090572F" w:rsidRDefault="00F65837" w:rsidP="00F65837">
      <w:pPr>
        <w:pStyle w:val="Default"/>
        <w:spacing w:before="240"/>
        <w:rPr>
          <w:sz w:val="22"/>
          <w:szCs w:val="22"/>
        </w:rPr>
      </w:pPr>
      <w:r>
        <w:rPr>
          <w:sz w:val="22"/>
          <w:szCs w:val="22"/>
        </w:rPr>
        <w:t>n</w:t>
      </w:r>
      <w:r w:rsidR="0090572F">
        <w:rPr>
          <w:sz w:val="22"/>
          <w:szCs w:val="22"/>
        </w:rPr>
        <w:t>ato</w:t>
      </w:r>
      <w:r>
        <w:rPr>
          <w:sz w:val="22"/>
          <w:szCs w:val="22"/>
        </w:rPr>
        <w:t>/a</w:t>
      </w:r>
      <w:r w:rsidR="0090572F">
        <w:rPr>
          <w:sz w:val="22"/>
          <w:szCs w:val="22"/>
        </w:rPr>
        <w:t xml:space="preserve"> </w:t>
      </w:r>
      <w:proofErr w:type="spellStart"/>
      <w:r w:rsidR="0090572F">
        <w:rPr>
          <w:sz w:val="22"/>
          <w:szCs w:val="22"/>
        </w:rPr>
        <w:t>a</w:t>
      </w:r>
      <w:proofErr w:type="spellEnd"/>
      <w:r w:rsidR="0090572F">
        <w:rPr>
          <w:sz w:val="22"/>
          <w:szCs w:val="22"/>
        </w:rPr>
        <w:t xml:space="preserve"> ......................................... </w:t>
      </w:r>
      <w:proofErr w:type="spellStart"/>
      <w:r w:rsidR="0090572F">
        <w:rPr>
          <w:sz w:val="22"/>
          <w:szCs w:val="22"/>
        </w:rPr>
        <w:t>prov</w:t>
      </w:r>
      <w:proofErr w:type="spellEnd"/>
      <w:r w:rsidR="0090572F">
        <w:rPr>
          <w:sz w:val="22"/>
          <w:szCs w:val="22"/>
        </w:rPr>
        <w:t xml:space="preserve">. ....... Il ....../......./............  </w:t>
      </w:r>
    </w:p>
    <w:p w:rsidR="00F65837" w:rsidRDefault="0090572F" w:rsidP="00F65837">
      <w:pPr>
        <w:pStyle w:val="Default"/>
        <w:spacing w:before="240" w:after="240"/>
        <w:rPr>
          <w:sz w:val="22"/>
          <w:szCs w:val="22"/>
        </w:rPr>
      </w:pPr>
      <w:r>
        <w:rPr>
          <w:sz w:val="22"/>
          <w:szCs w:val="22"/>
        </w:rPr>
        <w:t>residente in Via/P.zza ........................……........... n. ... Frazione / Località ...</w:t>
      </w:r>
      <w:r w:rsidR="00F65837">
        <w:rPr>
          <w:sz w:val="22"/>
          <w:szCs w:val="22"/>
        </w:rPr>
        <w:t xml:space="preserve">...........................  </w:t>
      </w:r>
    </w:p>
    <w:p w:rsidR="007B77DA" w:rsidRDefault="00F65837" w:rsidP="00F65837">
      <w:pPr>
        <w:pStyle w:val="Default"/>
        <w:spacing w:before="240" w:after="240"/>
        <w:rPr>
          <w:sz w:val="22"/>
          <w:szCs w:val="22"/>
        </w:rPr>
      </w:pPr>
      <w:r>
        <w:rPr>
          <w:sz w:val="22"/>
          <w:szCs w:val="22"/>
        </w:rPr>
        <w:t>Comune di Crotone          Provincia (KR)</w:t>
      </w:r>
    </w:p>
    <w:p w:rsidR="0090572F" w:rsidRDefault="0090572F" w:rsidP="00F65837">
      <w:pPr>
        <w:pStyle w:val="Default"/>
        <w:rPr>
          <w:sz w:val="22"/>
          <w:szCs w:val="22"/>
        </w:rPr>
      </w:pPr>
      <w:r>
        <w:rPr>
          <w:sz w:val="22"/>
          <w:szCs w:val="22"/>
        </w:rPr>
        <w:t xml:space="preserve">Codice Fiscale .................................………............................  </w:t>
      </w:r>
    </w:p>
    <w:p w:rsidR="0090572F" w:rsidRDefault="0090572F" w:rsidP="00F65837">
      <w:pPr>
        <w:pStyle w:val="Default"/>
        <w:spacing w:before="240"/>
        <w:rPr>
          <w:sz w:val="22"/>
          <w:szCs w:val="22"/>
        </w:rPr>
      </w:pPr>
      <w:r>
        <w:rPr>
          <w:sz w:val="22"/>
          <w:szCs w:val="22"/>
        </w:rPr>
        <w:t xml:space="preserve"> Indirizzo di posta elettronica ......................................................…</w:t>
      </w:r>
      <w:r w:rsidR="00F65837">
        <w:rPr>
          <w:sz w:val="22"/>
          <w:szCs w:val="22"/>
        </w:rPr>
        <w:t>tel…………………………</w:t>
      </w:r>
      <w:r>
        <w:rPr>
          <w:sz w:val="22"/>
          <w:szCs w:val="22"/>
        </w:rPr>
        <w:t xml:space="preserve">  </w:t>
      </w:r>
    </w:p>
    <w:p w:rsidR="0090572F" w:rsidRDefault="0090572F" w:rsidP="00F65837">
      <w:pPr>
        <w:pStyle w:val="Default"/>
        <w:spacing w:before="240"/>
        <w:rPr>
          <w:sz w:val="22"/>
          <w:szCs w:val="22"/>
        </w:rPr>
      </w:pPr>
      <w:r>
        <w:rPr>
          <w:sz w:val="22"/>
          <w:szCs w:val="22"/>
        </w:rPr>
        <w:t xml:space="preserve">in qualità di:    </w:t>
      </w:r>
      <w:r>
        <w:rPr>
          <w:sz w:val="22"/>
          <w:szCs w:val="22"/>
        </w:rPr>
        <w:t xml:space="preserve"> proprietario         </w:t>
      </w:r>
      <w:r>
        <w:rPr>
          <w:sz w:val="22"/>
          <w:szCs w:val="22"/>
        </w:rPr>
        <w:t xml:space="preserve"> amministratore condominio          </w:t>
      </w:r>
      <w:r>
        <w:rPr>
          <w:sz w:val="22"/>
          <w:szCs w:val="22"/>
        </w:rPr>
        <w:t xml:space="preserve"> rappresentante legale  </w:t>
      </w:r>
    </w:p>
    <w:p w:rsidR="00151A70" w:rsidRDefault="00151A70" w:rsidP="00F65837">
      <w:pPr>
        <w:pStyle w:val="Default"/>
        <w:spacing w:before="240"/>
        <w:jc w:val="center"/>
        <w:rPr>
          <w:b/>
          <w:bCs/>
          <w:sz w:val="22"/>
          <w:szCs w:val="22"/>
        </w:rPr>
      </w:pPr>
      <w:r>
        <w:rPr>
          <w:b/>
          <w:bCs/>
          <w:sz w:val="22"/>
          <w:szCs w:val="22"/>
        </w:rPr>
        <w:t>DICHIARA</w:t>
      </w:r>
    </w:p>
    <w:p w:rsidR="0090572F" w:rsidRDefault="0090572F" w:rsidP="0090572F">
      <w:pPr>
        <w:pStyle w:val="Default"/>
        <w:spacing w:before="240"/>
        <w:rPr>
          <w:sz w:val="22"/>
          <w:szCs w:val="22"/>
        </w:rPr>
      </w:pPr>
      <w:r>
        <w:rPr>
          <w:b/>
          <w:bCs/>
          <w:sz w:val="22"/>
          <w:szCs w:val="22"/>
        </w:rPr>
        <w:t xml:space="preserve">1. Indirizzo dell'edificio o del luogo con presenza di amianto  </w:t>
      </w:r>
    </w:p>
    <w:p w:rsidR="0090572F" w:rsidRDefault="0090572F" w:rsidP="0090572F">
      <w:pPr>
        <w:pStyle w:val="Default"/>
        <w:spacing w:before="240"/>
        <w:rPr>
          <w:sz w:val="22"/>
          <w:szCs w:val="22"/>
        </w:rPr>
      </w:pPr>
      <w:r>
        <w:rPr>
          <w:sz w:val="22"/>
          <w:szCs w:val="22"/>
        </w:rPr>
        <w:t>Via/P.zza ………………...................................... N. ...</w:t>
      </w:r>
      <w:r w:rsidR="00FA450C">
        <w:rPr>
          <w:sz w:val="22"/>
          <w:szCs w:val="22"/>
        </w:rPr>
        <w:t>..</w:t>
      </w:r>
      <w:r>
        <w:rPr>
          <w:sz w:val="22"/>
          <w:szCs w:val="22"/>
        </w:rPr>
        <w:t xml:space="preserve"> Frazione / Località .........</w:t>
      </w:r>
      <w:r w:rsidR="00F65837">
        <w:rPr>
          <w:sz w:val="22"/>
          <w:szCs w:val="22"/>
        </w:rPr>
        <w:t>......................</w:t>
      </w:r>
    </w:p>
    <w:p w:rsidR="0090572F" w:rsidRDefault="0090572F" w:rsidP="0090572F">
      <w:pPr>
        <w:pStyle w:val="Default"/>
        <w:spacing w:before="240"/>
        <w:rPr>
          <w:sz w:val="22"/>
          <w:szCs w:val="22"/>
        </w:rPr>
      </w:pPr>
      <w:r>
        <w:rPr>
          <w:sz w:val="22"/>
          <w:szCs w:val="22"/>
        </w:rPr>
        <w:t xml:space="preserve">Comune </w:t>
      </w:r>
      <w:r w:rsidR="00F65837">
        <w:rPr>
          <w:sz w:val="22"/>
          <w:szCs w:val="22"/>
        </w:rPr>
        <w:t xml:space="preserve">di Crotone </w:t>
      </w:r>
      <w:r>
        <w:rPr>
          <w:sz w:val="22"/>
          <w:szCs w:val="22"/>
        </w:rPr>
        <w:t xml:space="preserve"> Provincia </w:t>
      </w:r>
      <w:r w:rsidR="00F65837">
        <w:rPr>
          <w:sz w:val="22"/>
          <w:szCs w:val="22"/>
        </w:rPr>
        <w:t>(KR)</w:t>
      </w:r>
      <w:r>
        <w:rPr>
          <w:sz w:val="22"/>
          <w:szCs w:val="22"/>
        </w:rPr>
        <w:t xml:space="preserve">  </w:t>
      </w:r>
    </w:p>
    <w:p w:rsidR="00151A70" w:rsidRPr="00F65837" w:rsidRDefault="0090572F" w:rsidP="0090572F">
      <w:pPr>
        <w:pStyle w:val="Default"/>
        <w:spacing w:before="240"/>
        <w:rPr>
          <w:sz w:val="22"/>
          <w:szCs w:val="22"/>
        </w:rPr>
      </w:pPr>
      <w:r>
        <w:rPr>
          <w:sz w:val="22"/>
          <w:szCs w:val="22"/>
        </w:rPr>
        <w:t>In caso di ditta/società/ struttura aperta al pubblico [vedi (*) punto 2], indicare la denominazione:</w:t>
      </w:r>
      <w:r w:rsidR="00F65837">
        <w:rPr>
          <w:sz w:val="22"/>
          <w:szCs w:val="22"/>
        </w:rPr>
        <w:t xml:space="preserve"> </w:t>
      </w:r>
    </w:p>
    <w:p w:rsidR="0090572F" w:rsidRDefault="0090572F" w:rsidP="0090572F">
      <w:pPr>
        <w:pStyle w:val="Default"/>
        <w:spacing w:before="240"/>
        <w:rPr>
          <w:b/>
          <w:bCs/>
          <w:sz w:val="22"/>
          <w:szCs w:val="22"/>
        </w:rPr>
      </w:pPr>
      <w:r>
        <w:rPr>
          <w:b/>
          <w:bCs/>
          <w:sz w:val="22"/>
          <w:szCs w:val="22"/>
        </w:rPr>
        <w:t>2. Destinazione d'uso prevalente dell'edificio o del luogo con</w:t>
      </w:r>
    </w:p>
    <w:p w:rsidR="0090572F" w:rsidRDefault="0090572F" w:rsidP="0090572F">
      <w:pPr>
        <w:pStyle w:val="Default"/>
        <w:spacing w:before="240"/>
        <w:rPr>
          <w:sz w:val="22"/>
          <w:szCs w:val="22"/>
        </w:rPr>
      </w:pPr>
      <w:r>
        <w:rPr>
          <w:sz w:val="22"/>
          <w:szCs w:val="22"/>
        </w:rPr>
        <w:t xml:space="preserve"> Abitazione      </w:t>
      </w:r>
      <w:r>
        <w:rPr>
          <w:sz w:val="22"/>
          <w:szCs w:val="22"/>
        </w:rPr>
        <w:t xml:space="preserve"> Uffici  </w:t>
      </w:r>
    </w:p>
    <w:p w:rsidR="0090572F" w:rsidRDefault="0090572F" w:rsidP="0090572F">
      <w:pPr>
        <w:pStyle w:val="Default"/>
        <w:spacing w:before="240"/>
        <w:rPr>
          <w:sz w:val="22"/>
          <w:szCs w:val="22"/>
        </w:rPr>
      </w:pPr>
      <w:r>
        <w:rPr>
          <w:sz w:val="22"/>
          <w:szCs w:val="22"/>
        </w:rPr>
        <w:t xml:space="preserve"> Struttura pubblica o privata aperta al pubblico (* specificare) .......................................  </w:t>
      </w:r>
    </w:p>
    <w:p w:rsidR="0090572F" w:rsidRDefault="0090572F" w:rsidP="0090572F">
      <w:pPr>
        <w:pStyle w:val="Default"/>
        <w:spacing w:before="240"/>
        <w:rPr>
          <w:sz w:val="22"/>
          <w:szCs w:val="22"/>
        </w:rPr>
      </w:pPr>
      <w:r>
        <w:rPr>
          <w:sz w:val="22"/>
          <w:szCs w:val="22"/>
        </w:rPr>
        <w:t xml:space="preserve"> Fabbrica/Azienda </w:t>
      </w:r>
    </w:p>
    <w:p w:rsidR="0090572F" w:rsidRDefault="0090572F" w:rsidP="0090572F">
      <w:pPr>
        <w:pStyle w:val="Default"/>
        <w:spacing w:before="240"/>
        <w:rPr>
          <w:sz w:val="22"/>
          <w:szCs w:val="22"/>
        </w:rPr>
      </w:pPr>
      <w:r>
        <w:rPr>
          <w:sz w:val="22"/>
          <w:szCs w:val="22"/>
        </w:rPr>
        <w:t xml:space="preserve"> Altro (specificare) ...............................................................………………………...........  </w:t>
      </w:r>
    </w:p>
    <w:p w:rsidR="0090572F" w:rsidRDefault="0090572F" w:rsidP="0090572F">
      <w:pPr>
        <w:pStyle w:val="Default"/>
        <w:spacing w:before="240"/>
        <w:rPr>
          <w:sz w:val="18"/>
          <w:szCs w:val="18"/>
        </w:rPr>
      </w:pPr>
      <w:r>
        <w:rPr>
          <w:sz w:val="18"/>
          <w:szCs w:val="18"/>
        </w:rPr>
        <w:t xml:space="preserve">(*) Scuole di ogni ordine e grado - Strutture di ricovero e cura, Residenze Socio Assistenziali (RSA) - Uffici della pubblica amministrazione - Impianti sportivi, palestre, piscine - Alberghi e Case alloggio - Centri commerciali - Istituti penitenziari - Cinema, teatri, sale convegni - Biblioteche - Luoghi di culto (l'elenco non è esaustivo)  </w:t>
      </w:r>
    </w:p>
    <w:p w:rsidR="0090572F" w:rsidRDefault="0090572F" w:rsidP="0090572F">
      <w:pPr>
        <w:pStyle w:val="Default"/>
        <w:spacing w:before="240"/>
        <w:rPr>
          <w:b/>
          <w:bCs/>
          <w:sz w:val="22"/>
          <w:szCs w:val="22"/>
        </w:rPr>
      </w:pPr>
    </w:p>
    <w:p w:rsidR="0090572F" w:rsidRDefault="0090572F" w:rsidP="0090572F">
      <w:pPr>
        <w:pStyle w:val="Default"/>
        <w:spacing w:before="240" w:after="240"/>
        <w:rPr>
          <w:b/>
          <w:bCs/>
          <w:sz w:val="22"/>
          <w:szCs w:val="22"/>
        </w:rPr>
      </w:pPr>
      <w:r>
        <w:rPr>
          <w:b/>
          <w:bCs/>
          <w:sz w:val="22"/>
          <w:szCs w:val="22"/>
        </w:rPr>
        <w:t>3. Luogo dove è presente l'amianto (</w:t>
      </w:r>
      <w:r>
        <w:rPr>
          <w:sz w:val="22"/>
          <w:szCs w:val="22"/>
        </w:rPr>
        <w:t>è possibile allegare una immagine del luogo</w:t>
      </w:r>
      <w:r>
        <w:rPr>
          <w:b/>
          <w:bCs/>
          <w:sz w:val="22"/>
          <w:szCs w:val="22"/>
        </w:rPr>
        <w:t xml:space="preserve">): </w:t>
      </w:r>
    </w:p>
    <w:p w:rsidR="0090572F" w:rsidRDefault="0090572F" w:rsidP="0090572F">
      <w:pPr>
        <w:pStyle w:val="Default"/>
        <w:spacing w:after="240"/>
        <w:rPr>
          <w:sz w:val="22"/>
          <w:szCs w:val="22"/>
        </w:rPr>
      </w:pPr>
      <w:r>
        <w:rPr>
          <w:sz w:val="22"/>
          <w:szCs w:val="22"/>
        </w:rPr>
        <w:t xml:space="preserve">  Fabbricato  </w:t>
      </w:r>
    </w:p>
    <w:p w:rsidR="0090572F" w:rsidRDefault="0090572F" w:rsidP="0090572F">
      <w:pPr>
        <w:pStyle w:val="Default"/>
        <w:spacing w:after="240"/>
        <w:rPr>
          <w:sz w:val="22"/>
          <w:szCs w:val="22"/>
        </w:rPr>
      </w:pPr>
      <w:r>
        <w:rPr>
          <w:sz w:val="22"/>
          <w:szCs w:val="22"/>
        </w:rPr>
        <w:t xml:space="preserve">  Impianto  </w:t>
      </w:r>
    </w:p>
    <w:p w:rsidR="0090572F" w:rsidRDefault="0090572F" w:rsidP="0090572F">
      <w:pPr>
        <w:pStyle w:val="Default"/>
        <w:spacing w:after="240"/>
        <w:rPr>
          <w:sz w:val="22"/>
          <w:szCs w:val="22"/>
        </w:rPr>
      </w:pPr>
      <w:r>
        <w:rPr>
          <w:sz w:val="22"/>
          <w:szCs w:val="22"/>
        </w:rPr>
        <w:t xml:space="preserve">  Deposito in area coperta </w:t>
      </w:r>
    </w:p>
    <w:p w:rsidR="0090572F" w:rsidRDefault="0090572F" w:rsidP="0090572F">
      <w:pPr>
        <w:pStyle w:val="Default"/>
        <w:spacing w:after="240"/>
        <w:rPr>
          <w:sz w:val="22"/>
          <w:szCs w:val="22"/>
        </w:rPr>
      </w:pPr>
      <w:r>
        <w:rPr>
          <w:sz w:val="22"/>
          <w:szCs w:val="22"/>
        </w:rPr>
        <w:t xml:space="preserve">  Deposito su terreno  </w:t>
      </w:r>
    </w:p>
    <w:p w:rsidR="0090572F" w:rsidRDefault="0090572F" w:rsidP="0090572F">
      <w:pPr>
        <w:pStyle w:val="Default"/>
        <w:spacing w:after="240"/>
        <w:rPr>
          <w:sz w:val="22"/>
          <w:szCs w:val="22"/>
        </w:rPr>
      </w:pPr>
      <w:r>
        <w:rPr>
          <w:sz w:val="22"/>
          <w:szCs w:val="22"/>
        </w:rPr>
        <w:t xml:space="preserve">  Amianto naturale  </w:t>
      </w:r>
    </w:p>
    <w:p w:rsidR="0090572F" w:rsidRDefault="0090572F" w:rsidP="0090572F">
      <w:pPr>
        <w:pStyle w:val="Default"/>
        <w:spacing w:after="240"/>
        <w:rPr>
          <w:sz w:val="22"/>
          <w:szCs w:val="22"/>
        </w:rPr>
      </w:pPr>
      <w:r>
        <w:rPr>
          <w:b/>
          <w:bCs/>
          <w:sz w:val="22"/>
          <w:szCs w:val="22"/>
        </w:rPr>
        <w:t xml:space="preserve">4. Coordinate geografiche  </w:t>
      </w:r>
    </w:p>
    <w:p w:rsidR="00151A70" w:rsidRPr="00A4743D" w:rsidRDefault="0090572F" w:rsidP="0090572F">
      <w:pPr>
        <w:pStyle w:val="Default"/>
        <w:spacing w:after="240"/>
        <w:rPr>
          <w:sz w:val="22"/>
          <w:szCs w:val="22"/>
        </w:rPr>
      </w:pPr>
      <w:r>
        <w:rPr>
          <w:sz w:val="22"/>
          <w:szCs w:val="22"/>
        </w:rPr>
        <w:t xml:space="preserve">Latitudine Nord ……………………..                   Longitudine Est……………………….. </w:t>
      </w:r>
    </w:p>
    <w:p w:rsidR="0090572F" w:rsidRDefault="0090572F" w:rsidP="0090572F">
      <w:pPr>
        <w:pStyle w:val="Default"/>
        <w:spacing w:after="240"/>
        <w:rPr>
          <w:sz w:val="22"/>
          <w:szCs w:val="22"/>
        </w:rPr>
      </w:pPr>
      <w:r>
        <w:rPr>
          <w:b/>
          <w:bCs/>
          <w:sz w:val="22"/>
          <w:szCs w:val="22"/>
        </w:rPr>
        <w:t xml:space="preserve">5. Tipo di materiale contenente amianto in matrice compatta </w:t>
      </w:r>
    </w:p>
    <w:p w:rsidR="0090572F" w:rsidRDefault="0090572F" w:rsidP="0090572F">
      <w:pPr>
        <w:pStyle w:val="Default"/>
        <w:spacing w:after="240"/>
        <w:rPr>
          <w:sz w:val="22"/>
          <w:szCs w:val="22"/>
        </w:rPr>
      </w:pPr>
      <w:r>
        <w:rPr>
          <w:sz w:val="22"/>
          <w:szCs w:val="22"/>
        </w:rPr>
        <w:t xml:space="preserve">  Coperture    </w:t>
      </w:r>
      <w:r>
        <w:rPr>
          <w:sz w:val="22"/>
          <w:szCs w:val="22"/>
        </w:rPr>
        <w:t xml:space="preserve">  Condotte d’aria  </w:t>
      </w:r>
    </w:p>
    <w:p w:rsidR="0090572F" w:rsidRDefault="0090572F" w:rsidP="0090572F">
      <w:pPr>
        <w:pStyle w:val="Default"/>
        <w:spacing w:after="240"/>
        <w:rPr>
          <w:sz w:val="22"/>
          <w:szCs w:val="22"/>
        </w:rPr>
      </w:pPr>
      <w:r>
        <w:rPr>
          <w:sz w:val="22"/>
          <w:szCs w:val="22"/>
        </w:rPr>
        <w:t xml:space="preserve">  Serbatoi    </w:t>
      </w:r>
      <w:r>
        <w:rPr>
          <w:sz w:val="22"/>
          <w:szCs w:val="22"/>
        </w:rPr>
        <w:t xml:space="preserve">  Tubazioni  </w:t>
      </w:r>
    </w:p>
    <w:p w:rsidR="0090572F" w:rsidRDefault="0090572F" w:rsidP="0090572F">
      <w:pPr>
        <w:pStyle w:val="Default"/>
        <w:spacing w:after="240"/>
        <w:rPr>
          <w:sz w:val="22"/>
          <w:szCs w:val="22"/>
        </w:rPr>
      </w:pPr>
      <w:r>
        <w:rPr>
          <w:sz w:val="22"/>
          <w:szCs w:val="22"/>
        </w:rPr>
        <w:t xml:space="preserve">  Canne fumarie   </w:t>
      </w:r>
      <w:r>
        <w:rPr>
          <w:sz w:val="22"/>
          <w:szCs w:val="22"/>
        </w:rPr>
        <w:t xml:space="preserve">  Quadri elettrici  </w:t>
      </w:r>
    </w:p>
    <w:p w:rsidR="0090572F" w:rsidRDefault="0090572F" w:rsidP="0090572F">
      <w:pPr>
        <w:pStyle w:val="Default"/>
        <w:spacing w:after="240"/>
        <w:rPr>
          <w:sz w:val="22"/>
          <w:szCs w:val="22"/>
        </w:rPr>
      </w:pPr>
      <w:r>
        <w:rPr>
          <w:sz w:val="22"/>
          <w:szCs w:val="22"/>
        </w:rPr>
        <w:t xml:space="preserve">  Pavimentazione   </w:t>
      </w:r>
      <w:r>
        <w:rPr>
          <w:sz w:val="22"/>
          <w:szCs w:val="22"/>
        </w:rPr>
        <w:t xml:space="preserve">  Pannelli </w:t>
      </w:r>
    </w:p>
    <w:p w:rsidR="00151A70" w:rsidRPr="00F65837" w:rsidRDefault="0090572F" w:rsidP="0090572F">
      <w:pPr>
        <w:pStyle w:val="Default"/>
        <w:spacing w:after="240"/>
        <w:rPr>
          <w:sz w:val="22"/>
          <w:szCs w:val="22"/>
        </w:rPr>
      </w:pPr>
      <w:r>
        <w:rPr>
          <w:sz w:val="22"/>
          <w:szCs w:val="22"/>
        </w:rPr>
        <w:t xml:space="preserve">  Altro ………………………  </w:t>
      </w:r>
      <w:r>
        <w:rPr>
          <w:sz w:val="22"/>
          <w:szCs w:val="22"/>
        </w:rPr>
        <w:t xml:space="preserve">  Altro ……………………….... </w:t>
      </w:r>
    </w:p>
    <w:p w:rsidR="0090572F" w:rsidRDefault="0090572F" w:rsidP="0090572F">
      <w:pPr>
        <w:pStyle w:val="Default"/>
        <w:spacing w:after="240"/>
        <w:rPr>
          <w:sz w:val="22"/>
          <w:szCs w:val="22"/>
        </w:rPr>
      </w:pPr>
      <w:r>
        <w:rPr>
          <w:b/>
          <w:bCs/>
          <w:sz w:val="22"/>
          <w:szCs w:val="22"/>
        </w:rPr>
        <w:t xml:space="preserve">6. L’amianto è:      </w:t>
      </w:r>
      <w:r>
        <w:rPr>
          <w:sz w:val="22"/>
          <w:szCs w:val="22"/>
        </w:rPr>
        <w:t></w:t>
      </w:r>
      <w:r>
        <w:rPr>
          <w:b/>
          <w:bCs/>
          <w:sz w:val="22"/>
          <w:szCs w:val="22"/>
        </w:rPr>
        <w:t xml:space="preserve">   Confinato        </w:t>
      </w:r>
      <w:r>
        <w:rPr>
          <w:sz w:val="22"/>
          <w:szCs w:val="22"/>
        </w:rPr>
        <w:t></w:t>
      </w:r>
      <w:r>
        <w:rPr>
          <w:b/>
          <w:bCs/>
          <w:sz w:val="22"/>
          <w:szCs w:val="22"/>
        </w:rPr>
        <w:t xml:space="preserve">   non confinato (*)  </w:t>
      </w:r>
    </w:p>
    <w:p w:rsidR="005368F9" w:rsidRPr="00F65837" w:rsidRDefault="0090572F" w:rsidP="0090572F">
      <w:pPr>
        <w:pStyle w:val="Default"/>
        <w:spacing w:after="240"/>
        <w:rPr>
          <w:sz w:val="20"/>
          <w:szCs w:val="20"/>
        </w:rPr>
      </w:pPr>
      <w:r>
        <w:rPr>
          <w:sz w:val="20"/>
          <w:szCs w:val="20"/>
        </w:rPr>
        <w:t xml:space="preserve">(*) Confinato: materiale contenente amianto separato dall’ambiente da una barriera fisica permanente  </w:t>
      </w:r>
    </w:p>
    <w:p w:rsidR="0090572F" w:rsidRDefault="0090572F" w:rsidP="0090572F">
      <w:pPr>
        <w:pStyle w:val="Default"/>
        <w:spacing w:after="240"/>
        <w:rPr>
          <w:sz w:val="22"/>
          <w:szCs w:val="22"/>
        </w:rPr>
      </w:pPr>
      <w:r>
        <w:rPr>
          <w:b/>
          <w:bCs/>
          <w:sz w:val="22"/>
          <w:szCs w:val="22"/>
        </w:rPr>
        <w:t xml:space="preserve">7. Il sito con presenza di l’amianto è      </w:t>
      </w:r>
      <w:r>
        <w:rPr>
          <w:sz w:val="22"/>
          <w:szCs w:val="22"/>
        </w:rPr>
        <w:t></w:t>
      </w:r>
      <w:r>
        <w:rPr>
          <w:b/>
          <w:bCs/>
          <w:sz w:val="22"/>
          <w:szCs w:val="22"/>
        </w:rPr>
        <w:t xml:space="preserve">  Accessibile (**)     </w:t>
      </w:r>
      <w:r>
        <w:rPr>
          <w:sz w:val="22"/>
          <w:szCs w:val="22"/>
        </w:rPr>
        <w:t></w:t>
      </w:r>
      <w:r>
        <w:rPr>
          <w:b/>
          <w:bCs/>
          <w:sz w:val="22"/>
          <w:szCs w:val="22"/>
        </w:rPr>
        <w:t xml:space="preserve"> non accessibile  </w:t>
      </w:r>
    </w:p>
    <w:p w:rsidR="00F65837" w:rsidRPr="00F65837" w:rsidRDefault="0090572F" w:rsidP="0090572F">
      <w:pPr>
        <w:pStyle w:val="Default"/>
        <w:spacing w:after="240"/>
        <w:rPr>
          <w:sz w:val="18"/>
          <w:szCs w:val="18"/>
        </w:rPr>
      </w:pPr>
      <w:r>
        <w:rPr>
          <w:sz w:val="18"/>
          <w:szCs w:val="18"/>
        </w:rPr>
        <w:t xml:space="preserve">(**) Accessibile = possibilità di accedere al sito  </w:t>
      </w:r>
    </w:p>
    <w:p w:rsidR="00151A70" w:rsidRDefault="00151A70" w:rsidP="0090572F">
      <w:pPr>
        <w:pStyle w:val="Default"/>
        <w:spacing w:after="240"/>
        <w:rPr>
          <w:b/>
          <w:sz w:val="22"/>
          <w:szCs w:val="22"/>
        </w:rPr>
      </w:pPr>
      <w:r w:rsidRPr="00151A70">
        <w:rPr>
          <w:b/>
          <w:sz w:val="22"/>
          <w:szCs w:val="22"/>
        </w:rPr>
        <w:t>8. Indicazioni sui manufatti contenenti amianto</w:t>
      </w:r>
    </w:p>
    <w:tbl>
      <w:tblPr>
        <w:tblStyle w:val="Grigliatabella"/>
        <w:tblW w:w="0" w:type="auto"/>
        <w:tblLook w:val="04A0" w:firstRow="1" w:lastRow="0" w:firstColumn="1" w:lastColumn="0" w:noHBand="0" w:noVBand="1"/>
      </w:tblPr>
      <w:tblGrid>
        <w:gridCol w:w="1903"/>
        <w:gridCol w:w="1913"/>
        <w:gridCol w:w="1278"/>
        <w:gridCol w:w="636"/>
        <w:gridCol w:w="1842"/>
        <w:gridCol w:w="1549"/>
        <w:gridCol w:w="309"/>
      </w:tblGrid>
      <w:tr w:rsidR="00151A70" w:rsidTr="002F43DB">
        <w:tc>
          <w:tcPr>
            <w:tcW w:w="1955" w:type="dxa"/>
            <w:tcBorders>
              <w:right w:val="single" w:sz="4" w:space="0" w:color="auto"/>
            </w:tcBorders>
          </w:tcPr>
          <w:p w:rsidR="00151A70" w:rsidRPr="002F43DB" w:rsidRDefault="00151A70" w:rsidP="0090572F">
            <w:pPr>
              <w:pStyle w:val="Default"/>
              <w:spacing w:after="240"/>
              <w:rPr>
                <w:b/>
                <w:sz w:val="18"/>
                <w:szCs w:val="18"/>
              </w:rPr>
            </w:pPr>
            <w:r w:rsidRPr="002F43DB">
              <w:rPr>
                <w:b/>
                <w:sz w:val="18"/>
                <w:szCs w:val="18"/>
              </w:rPr>
              <w:t>Parametro</w:t>
            </w:r>
          </w:p>
        </w:tc>
        <w:tc>
          <w:tcPr>
            <w:tcW w:w="3256" w:type="dxa"/>
            <w:gridSpan w:val="2"/>
            <w:tcBorders>
              <w:top w:val="single" w:sz="4" w:space="0" w:color="auto"/>
              <w:left w:val="single" w:sz="4" w:space="0" w:color="auto"/>
              <w:bottom w:val="single" w:sz="4" w:space="0" w:color="auto"/>
              <w:right w:val="nil"/>
            </w:tcBorders>
          </w:tcPr>
          <w:p w:rsidR="00151A70" w:rsidRPr="002F43DB" w:rsidRDefault="002F43DB" w:rsidP="002F43DB">
            <w:pPr>
              <w:pStyle w:val="Default"/>
              <w:spacing w:after="240"/>
              <w:jc w:val="center"/>
              <w:rPr>
                <w:b/>
                <w:sz w:val="18"/>
                <w:szCs w:val="18"/>
              </w:rPr>
            </w:pPr>
            <w:r w:rsidRPr="002F43DB">
              <w:rPr>
                <w:b/>
                <w:sz w:val="18"/>
                <w:szCs w:val="18"/>
              </w:rPr>
              <w:t>Amianto in matrice friabile</w:t>
            </w:r>
          </w:p>
        </w:tc>
        <w:tc>
          <w:tcPr>
            <w:tcW w:w="655" w:type="dxa"/>
            <w:tcBorders>
              <w:top w:val="single" w:sz="4" w:space="0" w:color="auto"/>
              <w:left w:val="nil"/>
              <w:bottom w:val="single" w:sz="4" w:space="0" w:color="auto"/>
            </w:tcBorders>
          </w:tcPr>
          <w:p w:rsidR="00151A70" w:rsidRPr="002F43DB" w:rsidRDefault="00151A70" w:rsidP="0090572F">
            <w:pPr>
              <w:pStyle w:val="Default"/>
              <w:spacing w:after="240"/>
              <w:rPr>
                <w:b/>
                <w:sz w:val="18"/>
                <w:szCs w:val="18"/>
              </w:rPr>
            </w:pPr>
          </w:p>
        </w:tc>
        <w:tc>
          <w:tcPr>
            <w:tcW w:w="3598" w:type="dxa"/>
            <w:gridSpan w:val="2"/>
            <w:tcBorders>
              <w:top w:val="single" w:sz="4" w:space="0" w:color="auto"/>
              <w:bottom w:val="single" w:sz="4" w:space="0" w:color="auto"/>
              <w:right w:val="nil"/>
            </w:tcBorders>
          </w:tcPr>
          <w:p w:rsidR="00151A70" w:rsidRPr="002F43DB" w:rsidRDefault="002F43DB" w:rsidP="002F43DB">
            <w:pPr>
              <w:pStyle w:val="Default"/>
              <w:spacing w:after="240"/>
              <w:jc w:val="center"/>
              <w:rPr>
                <w:b/>
                <w:sz w:val="18"/>
                <w:szCs w:val="18"/>
              </w:rPr>
            </w:pPr>
            <w:r w:rsidRPr="002F43DB">
              <w:rPr>
                <w:b/>
                <w:sz w:val="18"/>
                <w:szCs w:val="18"/>
              </w:rPr>
              <w:t>Amianto in matrice compatta</w:t>
            </w:r>
          </w:p>
        </w:tc>
        <w:tc>
          <w:tcPr>
            <w:tcW w:w="314" w:type="dxa"/>
            <w:tcBorders>
              <w:top w:val="single" w:sz="4" w:space="0" w:color="auto"/>
              <w:left w:val="nil"/>
              <w:bottom w:val="single" w:sz="4" w:space="0" w:color="auto"/>
              <w:right w:val="single" w:sz="4" w:space="0" w:color="auto"/>
            </w:tcBorders>
          </w:tcPr>
          <w:p w:rsidR="00151A70" w:rsidRDefault="00151A70" w:rsidP="0090572F">
            <w:pPr>
              <w:pStyle w:val="Default"/>
              <w:spacing w:after="240"/>
              <w:rPr>
                <w:b/>
                <w:sz w:val="22"/>
                <w:szCs w:val="22"/>
              </w:rPr>
            </w:pPr>
          </w:p>
        </w:tc>
      </w:tr>
      <w:tr w:rsidR="00151A70" w:rsidTr="002F43DB">
        <w:tc>
          <w:tcPr>
            <w:tcW w:w="1955" w:type="dxa"/>
          </w:tcPr>
          <w:p w:rsidR="00151A70" w:rsidRDefault="00151A70" w:rsidP="0090572F">
            <w:pPr>
              <w:pStyle w:val="Default"/>
              <w:spacing w:after="240"/>
              <w:rPr>
                <w:b/>
                <w:sz w:val="22"/>
                <w:szCs w:val="22"/>
              </w:rPr>
            </w:pPr>
          </w:p>
        </w:tc>
        <w:tc>
          <w:tcPr>
            <w:tcW w:w="1955" w:type="dxa"/>
            <w:tcBorders>
              <w:top w:val="single" w:sz="4" w:space="0" w:color="auto"/>
            </w:tcBorders>
          </w:tcPr>
          <w:p w:rsidR="00151A70" w:rsidRPr="002F43DB" w:rsidRDefault="002F43DB" w:rsidP="0090572F">
            <w:pPr>
              <w:pStyle w:val="Default"/>
              <w:spacing w:after="240"/>
              <w:rPr>
                <w:sz w:val="22"/>
                <w:szCs w:val="22"/>
              </w:rPr>
            </w:pPr>
            <w:r w:rsidRPr="002F43DB">
              <w:rPr>
                <w:sz w:val="22"/>
                <w:szCs w:val="22"/>
              </w:rPr>
              <w:t>Coibentazione di strutture murarie o metalliche</w:t>
            </w:r>
          </w:p>
        </w:tc>
        <w:tc>
          <w:tcPr>
            <w:tcW w:w="1956" w:type="dxa"/>
            <w:gridSpan w:val="2"/>
            <w:tcBorders>
              <w:top w:val="single" w:sz="4" w:space="0" w:color="auto"/>
            </w:tcBorders>
          </w:tcPr>
          <w:p w:rsidR="00151A70" w:rsidRPr="002F43DB" w:rsidRDefault="002F43DB" w:rsidP="0090572F">
            <w:pPr>
              <w:pStyle w:val="Default"/>
              <w:spacing w:after="240"/>
              <w:rPr>
                <w:sz w:val="22"/>
                <w:szCs w:val="22"/>
              </w:rPr>
            </w:pPr>
            <w:r w:rsidRPr="002F43DB">
              <w:rPr>
                <w:sz w:val="22"/>
                <w:szCs w:val="22"/>
              </w:rPr>
              <w:t>Coibentazione di impianti termici, tubazioni</w:t>
            </w:r>
          </w:p>
        </w:tc>
        <w:tc>
          <w:tcPr>
            <w:tcW w:w="1956" w:type="dxa"/>
            <w:tcBorders>
              <w:top w:val="single" w:sz="4" w:space="0" w:color="auto"/>
            </w:tcBorders>
          </w:tcPr>
          <w:p w:rsidR="00151A70" w:rsidRPr="002F43DB" w:rsidRDefault="002F43DB" w:rsidP="0090572F">
            <w:pPr>
              <w:pStyle w:val="Default"/>
              <w:spacing w:after="240"/>
              <w:rPr>
                <w:sz w:val="22"/>
                <w:szCs w:val="22"/>
              </w:rPr>
            </w:pPr>
            <w:r w:rsidRPr="002F43DB">
              <w:rPr>
                <w:sz w:val="22"/>
                <w:szCs w:val="22"/>
              </w:rPr>
              <w:t>Pareti o pannelli in cemento amianto, camini, eternit</w:t>
            </w:r>
          </w:p>
        </w:tc>
        <w:tc>
          <w:tcPr>
            <w:tcW w:w="1956" w:type="dxa"/>
            <w:gridSpan w:val="2"/>
            <w:tcBorders>
              <w:top w:val="single" w:sz="4" w:space="0" w:color="auto"/>
            </w:tcBorders>
          </w:tcPr>
          <w:p w:rsidR="00151A70" w:rsidRPr="002F43DB" w:rsidRDefault="00A4743D" w:rsidP="0090572F">
            <w:pPr>
              <w:pStyle w:val="Default"/>
              <w:spacing w:after="240"/>
              <w:rPr>
                <w:sz w:val="22"/>
                <w:szCs w:val="22"/>
              </w:rPr>
            </w:pPr>
            <w:r>
              <w:rPr>
                <w:sz w:val="22"/>
                <w:szCs w:val="22"/>
              </w:rPr>
              <w:t xml:space="preserve">Pavimenti in </w:t>
            </w:r>
            <w:proofErr w:type="spellStart"/>
            <w:r>
              <w:rPr>
                <w:sz w:val="22"/>
                <w:szCs w:val="22"/>
              </w:rPr>
              <w:t>viny</w:t>
            </w:r>
            <w:r w:rsidR="002F43DB" w:rsidRPr="002F43DB">
              <w:rPr>
                <w:sz w:val="22"/>
                <w:szCs w:val="22"/>
              </w:rPr>
              <w:t>l</w:t>
            </w:r>
            <w:proofErr w:type="spellEnd"/>
            <w:r w:rsidR="002F43DB" w:rsidRPr="002F43DB">
              <w:rPr>
                <w:sz w:val="22"/>
                <w:szCs w:val="22"/>
              </w:rPr>
              <w:t xml:space="preserve"> amianto</w:t>
            </w:r>
          </w:p>
        </w:tc>
      </w:tr>
      <w:tr w:rsidR="002F43DB" w:rsidTr="00151A70">
        <w:tc>
          <w:tcPr>
            <w:tcW w:w="1955" w:type="dxa"/>
          </w:tcPr>
          <w:p w:rsidR="002F43DB" w:rsidRDefault="002F43DB" w:rsidP="007B77DA">
            <w:pPr>
              <w:pStyle w:val="Default"/>
              <w:rPr>
                <w:sz w:val="20"/>
                <w:szCs w:val="20"/>
              </w:rPr>
            </w:pPr>
            <w:r>
              <w:rPr>
                <w:sz w:val="20"/>
                <w:szCs w:val="20"/>
              </w:rPr>
              <w:t>Anno di posa (</w:t>
            </w:r>
            <w:proofErr w:type="spellStart"/>
            <w:r>
              <w:rPr>
                <w:sz w:val="20"/>
                <w:szCs w:val="20"/>
              </w:rPr>
              <w:t>aaaa</w:t>
            </w:r>
            <w:proofErr w:type="spellEnd"/>
            <w:r>
              <w:rPr>
                <w:sz w:val="20"/>
                <w:szCs w:val="20"/>
              </w:rPr>
              <w:t xml:space="preserve">) </w:t>
            </w:r>
          </w:p>
          <w:p w:rsidR="002F43DB" w:rsidRDefault="002F43DB" w:rsidP="007B77DA">
            <w:pPr>
              <w:pStyle w:val="Default"/>
              <w:rPr>
                <w:sz w:val="20"/>
                <w:szCs w:val="20"/>
              </w:rPr>
            </w:pPr>
            <w:r>
              <w:rPr>
                <w:sz w:val="20"/>
                <w:szCs w:val="20"/>
              </w:rPr>
              <w:t xml:space="preserve"> </w:t>
            </w:r>
          </w:p>
        </w:tc>
        <w:tc>
          <w:tcPr>
            <w:tcW w:w="1955"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c>
          <w:tcPr>
            <w:tcW w:w="1956"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r>
      <w:tr w:rsidR="002F43DB" w:rsidTr="00151A70">
        <w:tc>
          <w:tcPr>
            <w:tcW w:w="1955" w:type="dxa"/>
          </w:tcPr>
          <w:p w:rsidR="002F43DB" w:rsidRDefault="002F43DB" w:rsidP="007B77DA">
            <w:pPr>
              <w:pStyle w:val="Default"/>
              <w:rPr>
                <w:sz w:val="20"/>
                <w:szCs w:val="20"/>
              </w:rPr>
            </w:pPr>
            <w:r>
              <w:rPr>
                <w:sz w:val="20"/>
                <w:szCs w:val="20"/>
              </w:rPr>
              <w:t xml:space="preserve">Quantità (Kg o m3) </w:t>
            </w:r>
          </w:p>
          <w:p w:rsidR="002F43DB" w:rsidRDefault="002F43DB" w:rsidP="007B77DA">
            <w:pPr>
              <w:pStyle w:val="Default"/>
              <w:rPr>
                <w:sz w:val="22"/>
                <w:szCs w:val="22"/>
              </w:rPr>
            </w:pPr>
            <w:r>
              <w:rPr>
                <w:sz w:val="22"/>
                <w:szCs w:val="22"/>
              </w:rPr>
              <w:t xml:space="preserve"> </w:t>
            </w:r>
          </w:p>
        </w:tc>
        <w:tc>
          <w:tcPr>
            <w:tcW w:w="1955"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c>
          <w:tcPr>
            <w:tcW w:w="1956"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r>
      <w:tr w:rsidR="002F43DB" w:rsidTr="00151A70">
        <w:tc>
          <w:tcPr>
            <w:tcW w:w="1955" w:type="dxa"/>
          </w:tcPr>
          <w:p w:rsidR="002F43DB" w:rsidRDefault="002F43DB" w:rsidP="007B77DA">
            <w:pPr>
              <w:pStyle w:val="Default"/>
              <w:rPr>
                <w:sz w:val="20"/>
                <w:szCs w:val="20"/>
              </w:rPr>
            </w:pPr>
            <w:r>
              <w:rPr>
                <w:sz w:val="20"/>
                <w:szCs w:val="20"/>
              </w:rPr>
              <w:t xml:space="preserve">Stato di Conservazione (*) </w:t>
            </w:r>
          </w:p>
          <w:p w:rsidR="002F43DB" w:rsidRDefault="002F43DB" w:rsidP="007B77DA">
            <w:pPr>
              <w:pStyle w:val="Default"/>
              <w:rPr>
                <w:sz w:val="20"/>
                <w:szCs w:val="20"/>
              </w:rPr>
            </w:pPr>
            <w:r>
              <w:rPr>
                <w:sz w:val="20"/>
                <w:szCs w:val="20"/>
              </w:rPr>
              <w:t xml:space="preserve"> </w:t>
            </w:r>
          </w:p>
        </w:tc>
        <w:tc>
          <w:tcPr>
            <w:tcW w:w="1955"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c>
          <w:tcPr>
            <w:tcW w:w="1956"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r>
      <w:tr w:rsidR="002F43DB" w:rsidTr="00151A70">
        <w:tc>
          <w:tcPr>
            <w:tcW w:w="1955" w:type="dxa"/>
          </w:tcPr>
          <w:p w:rsidR="002F43DB" w:rsidRDefault="002F43DB" w:rsidP="007B77DA">
            <w:pPr>
              <w:pStyle w:val="Default"/>
              <w:rPr>
                <w:sz w:val="20"/>
                <w:szCs w:val="20"/>
              </w:rPr>
            </w:pPr>
            <w:r>
              <w:rPr>
                <w:sz w:val="20"/>
                <w:szCs w:val="20"/>
              </w:rPr>
              <w:t>Condizione del materiale con amianto (**)</w:t>
            </w:r>
          </w:p>
          <w:p w:rsidR="002F43DB" w:rsidRPr="0090572F" w:rsidRDefault="002F43DB" w:rsidP="007B77DA">
            <w:pPr>
              <w:pStyle w:val="Default"/>
              <w:rPr>
                <w:sz w:val="20"/>
                <w:szCs w:val="20"/>
              </w:rPr>
            </w:pPr>
            <w:r w:rsidRPr="0090572F">
              <w:rPr>
                <w:sz w:val="20"/>
                <w:szCs w:val="20"/>
              </w:rPr>
              <w:t xml:space="preserve"> </w:t>
            </w:r>
          </w:p>
        </w:tc>
        <w:tc>
          <w:tcPr>
            <w:tcW w:w="1955"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c>
          <w:tcPr>
            <w:tcW w:w="1956" w:type="dxa"/>
          </w:tcPr>
          <w:p w:rsidR="002F43DB" w:rsidRDefault="002F43DB" w:rsidP="0090572F">
            <w:pPr>
              <w:pStyle w:val="Default"/>
              <w:spacing w:after="240"/>
              <w:rPr>
                <w:b/>
                <w:sz w:val="22"/>
                <w:szCs w:val="22"/>
              </w:rPr>
            </w:pPr>
          </w:p>
        </w:tc>
        <w:tc>
          <w:tcPr>
            <w:tcW w:w="1956" w:type="dxa"/>
            <w:gridSpan w:val="2"/>
          </w:tcPr>
          <w:p w:rsidR="002F43DB" w:rsidRDefault="002F43DB" w:rsidP="0090572F">
            <w:pPr>
              <w:pStyle w:val="Default"/>
              <w:spacing w:after="240"/>
              <w:rPr>
                <w:b/>
                <w:sz w:val="22"/>
                <w:szCs w:val="22"/>
              </w:rPr>
            </w:pPr>
          </w:p>
        </w:tc>
      </w:tr>
    </w:tbl>
    <w:p w:rsidR="0090572F" w:rsidRDefault="0090572F" w:rsidP="0090572F">
      <w:pPr>
        <w:pStyle w:val="Default"/>
        <w:spacing w:after="240"/>
        <w:rPr>
          <w:sz w:val="18"/>
          <w:szCs w:val="18"/>
        </w:rPr>
      </w:pPr>
    </w:p>
    <w:p w:rsidR="00C74CCD" w:rsidRDefault="00C74CCD" w:rsidP="00C74CCD">
      <w:pPr>
        <w:pStyle w:val="Default"/>
        <w:rPr>
          <w:sz w:val="18"/>
          <w:szCs w:val="18"/>
        </w:rPr>
      </w:pPr>
      <w:r>
        <w:rPr>
          <w:sz w:val="18"/>
          <w:szCs w:val="18"/>
        </w:rPr>
        <w:t>(*) Danneggiato meno del 10% (&lt;10%) / più del 10% (&gt;10%)</w:t>
      </w:r>
    </w:p>
    <w:p w:rsidR="00C74CCD" w:rsidRDefault="00C74CCD" w:rsidP="00C74CCD">
      <w:pPr>
        <w:pStyle w:val="Default"/>
        <w:rPr>
          <w:sz w:val="18"/>
          <w:szCs w:val="18"/>
        </w:rPr>
      </w:pPr>
      <w:r>
        <w:rPr>
          <w:sz w:val="18"/>
          <w:szCs w:val="18"/>
        </w:rPr>
        <w:t>(**) Friabile – Non Friabile ( Friabile = materiale che può essere facilmente sbriciolato o ridotto in polvere con la semplice pressione manuale)</w:t>
      </w:r>
    </w:p>
    <w:p w:rsidR="0090572F" w:rsidRDefault="0090572F" w:rsidP="0090572F">
      <w:pPr>
        <w:pStyle w:val="Default"/>
        <w:spacing w:after="240"/>
        <w:rPr>
          <w:sz w:val="18"/>
          <w:szCs w:val="18"/>
        </w:rPr>
      </w:pPr>
    </w:p>
    <w:p w:rsidR="0090572F" w:rsidRDefault="00353403" w:rsidP="002F43DB">
      <w:pPr>
        <w:pStyle w:val="Default"/>
        <w:spacing w:before="240"/>
        <w:rPr>
          <w:color w:val="auto"/>
          <w:sz w:val="22"/>
          <w:szCs w:val="22"/>
        </w:rPr>
      </w:pPr>
      <w:r>
        <w:rPr>
          <w:b/>
          <w:bCs/>
          <w:color w:val="auto"/>
          <w:sz w:val="22"/>
          <w:szCs w:val="22"/>
        </w:rPr>
        <w:t>9</w:t>
      </w:r>
      <w:r w:rsidR="0090572F">
        <w:rPr>
          <w:b/>
          <w:bCs/>
          <w:color w:val="auto"/>
          <w:sz w:val="22"/>
          <w:szCs w:val="22"/>
        </w:rPr>
        <w:t xml:space="preserve">. Vi è attività nel sito con amianto </w:t>
      </w:r>
      <w:r w:rsidR="0090572F">
        <w:rPr>
          <w:color w:val="auto"/>
          <w:sz w:val="22"/>
          <w:szCs w:val="22"/>
        </w:rPr>
        <w:t xml:space="preserve"> </w:t>
      </w:r>
      <w:r w:rsidR="0090572F">
        <w:rPr>
          <w:color w:val="auto"/>
          <w:sz w:val="22"/>
          <w:szCs w:val="22"/>
        </w:rPr>
        <w:t xml:space="preserve">  SI      </w:t>
      </w:r>
      <w:r w:rsidR="0090572F">
        <w:rPr>
          <w:color w:val="auto"/>
          <w:sz w:val="22"/>
          <w:szCs w:val="22"/>
        </w:rPr>
        <w:t>  NO (Dismessa)</w:t>
      </w:r>
      <w:r w:rsidR="0090572F">
        <w:rPr>
          <w:b/>
          <w:bCs/>
          <w:color w:val="auto"/>
          <w:sz w:val="22"/>
          <w:szCs w:val="22"/>
        </w:rPr>
        <w:t xml:space="preserve"> </w:t>
      </w:r>
    </w:p>
    <w:p w:rsidR="0090572F" w:rsidRDefault="00353403" w:rsidP="002F43DB">
      <w:pPr>
        <w:pStyle w:val="Default"/>
        <w:spacing w:before="240"/>
        <w:rPr>
          <w:color w:val="auto"/>
          <w:sz w:val="22"/>
          <w:szCs w:val="22"/>
        </w:rPr>
      </w:pPr>
      <w:r>
        <w:rPr>
          <w:b/>
          <w:bCs/>
          <w:color w:val="auto"/>
          <w:sz w:val="22"/>
          <w:szCs w:val="22"/>
        </w:rPr>
        <w:t>10</w:t>
      </w:r>
      <w:r w:rsidR="0090572F">
        <w:rPr>
          <w:b/>
          <w:bCs/>
          <w:color w:val="auto"/>
          <w:sz w:val="22"/>
          <w:szCs w:val="22"/>
        </w:rPr>
        <w:t>. È stato programmato l’intervento di bonifica</w:t>
      </w:r>
      <w:r w:rsidR="0090572F">
        <w:rPr>
          <w:color w:val="auto"/>
          <w:sz w:val="22"/>
          <w:szCs w:val="22"/>
        </w:rPr>
        <w:t xml:space="preserve"> </w:t>
      </w:r>
      <w:r w:rsidR="0090572F">
        <w:rPr>
          <w:color w:val="auto"/>
          <w:sz w:val="22"/>
          <w:szCs w:val="22"/>
        </w:rPr>
        <w:t xml:space="preserve">  SI </w:t>
      </w:r>
      <w:r w:rsidR="0090572F">
        <w:rPr>
          <w:color w:val="auto"/>
          <w:sz w:val="22"/>
          <w:szCs w:val="22"/>
        </w:rPr>
        <w:t>  NO</w:t>
      </w:r>
      <w:r w:rsidR="0090572F">
        <w:rPr>
          <w:b/>
          <w:bCs/>
          <w:color w:val="auto"/>
          <w:sz w:val="22"/>
          <w:szCs w:val="22"/>
        </w:rPr>
        <w:t xml:space="preserve">  </w:t>
      </w:r>
    </w:p>
    <w:p w:rsidR="0090572F" w:rsidRDefault="0090572F" w:rsidP="002F43DB">
      <w:pPr>
        <w:pStyle w:val="Default"/>
        <w:spacing w:before="240"/>
        <w:rPr>
          <w:color w:val="auto"/>
          <w:sz w:val="22"/>
          <w:szCs w:val="22"/>
        </w:rPr>
      </w:pPr>
      <w:r>
        <w:rPr>
          <w:b/>
          <w:bCs/>
          <w:color w:val="auto"/>
          <w:sz w:val="22"/>
          <w:szCs w:val="22"/>
        </w:rPr>
        <w:t>1</w:t>
      </w:r>
      <w:r w:rsidR="00353403">
        <w:rPr>
          <w:b/>
          <w:bCs/>
          <w:color w:val="auto"/>
          <w:sz w:val="22"/>
          <w:szCs w:val="22"/>
        </w:rPr>
        <w:t>1</w:t>
      </w:r>
      <w:r>
        <w:rPr>
          <w:b/>
          <w:bCs/>
          <w:color w:val="auto"/>
          <w:sz w:val="22"/>
          <w:szCs w:val="22"/>
        </w:rPr>
        <w:t xml:space="preserve">. </w:t>
      </w:r>
      <w:r>
        <w:rPr>
          <w:color w:val="auto"/>
          <w:sz w:val="22"/>
          <w:szCs w:val="22"/>
        </w:rPr>
        <w:t>(se Sì)</w:t>
      </w:r>
      <w:r>
        <w:rPr>
          <w:b/>
          <w:bCs/>
          <w:color w:val="auto"/>
          <w:sz w:val="22"/>
          <w:szCs w:val="22"/>
        </w:rPr>
        <w:t xml:space="preserve"> Tipo d’intervento programmato:</w:t>
      </w:r>
      <w:r>
        <w:rPr>
          <w:color w:val="auto"/>
          <w:sz w:val="22"/>
          <w:szCs w:val="22"/>
        </w:rPr>
        <w:t xml:space="preserve"> </w:t>
      </w:r>
      <w:r>
        <w:rPr>
          <w:color w:val="auto"/>
          <w:sz w:val="22"/>
          <w:szCs w:val="22"/>
        </w:rPr>
        <w:t xml:space="preserve">  Rimozione    </w:t>
      </w:r>
      <w:r>
        <w:rPr>
          <w:color w:val="auto"/>
          <w:sz w:val="22"/>
          <w:szCs w:val="22"/>
        </w:rPr>
        <w:t xml:space="preserve">  Confinamento  </w:t>
      </w:r>
    </w:p>
    <w:p w:rsidR="002F43DB" w:rsidRPr="00F65837" w:rsidRDefault="00151A70" w:rsidP="00F65837">
      <w:pPr>
        <w:pStyle w:val="Default"/>
        <w:spacing w:before="240"/>
        <w:rPr>
          <w:color w:val="auto"/>
          <w:sz w:val="22"/>
          <w:szCs w:val="22"/>
        </w:rPr>
      </w:pPr>
      <w:r>
        <w:rPr>
          <w:color w:val="auto"/>
          <w:sz w:val="22"/>
          <w:szCs w:val="22"/>
        </w:rPr>
        <w:t xml:space="preserve">  </w:t>
      </w:r>
      <w:r>
        <w:rPr>
          <w:color w:val="auto"/>
          <w:sz w:val="22"/>
          <w:szCs w:val="22"/>
        </w:rPr>
        <w:t xml:space="preserve">  Altro …………………………………. </w:t>
      </w:r>
    </w:p>
    <w:p w:rsidR="00F65837" w:rsidRDefault="00F65837" w:rsidP="00F65837">
      <w:pPr>
        <w:pStyle w:val="Default"/>
        <w:spacing w:before="240"/>
        <w:rPr>
          <w:color w:val="auto"/>
          <w:sz w:val="22"/>
          <w:szCs w:val="22"/>
        </w:rPr>
      </w:pPr>
    </w:p>
    <w:p w:rsidR="00F65837" w:rsidRDefault="00520B36" w:rsidP="00F65837">
      <w:pPr>
        <w:pStyle w:val="Default"/>
        <w:spacing w:before="240"/>
        <w:rPr>
          <w:color w:val="auto"/>
          <w:sz w:val="22"/>
          <w:szCs w:val="22"/>
        </w:rPr>
      </w:pPr>
      <w:r>
        <w:rPr>
          <w:color w:val="auto"/>
          <w:sz w:val="22"/>
          <w:szCs w:val="22"/>
        </w:rPr>
        <w:t>Data …..</w:t>
      </w:r>
      <w:r w:rsidR="00F65837">
        <w:rPr>
          <w:color w:val="auto"/>
          <w:sz w:val="22"/>
          <w:szCs w:val="22"/>
        </w:rPr>
        <w:t xml:space="preserve">…..………     __________________________________________________ </w:t>
      </w:r>
    </w:p>
    <w:p w:rsidR="002F43DB" w:rsidRPr="00520B36" w:rsidRDefault="00F65837" w:rsidP="00520B36">
      <w:pPr>
        <w:pStyle w:val="Default"/>
        <w:spacing w:after="240"/>
        <w:rPr>
          <w:color w:val="auto"/>
          <w:sz w:val="22"/>
          <w:szCs w:val="22"/>
        </w:rPr>
      </w:pPr>
      <w:r>
        <w:rPr>
          <w:color w:val="auto"/>
          <w:sz w:val="22"/>
          <w:szCs w:val="22"/>
        </w:rPr>
        <w:t xml:space="preserve">                                                 Firma del dichiarante (leggibile </w:t>
      </w:r>
      <w:r w:rsidR="00520B36">
        <w:rPr>
          <w:color w:val="auto"/>
          <w:sz w:val="22"/>
          <w:szCs w:val="22"/>
        </w:rPr>
        <w:t>e per esteso)</w:t>
      </w:r>
    </w:p>
    <w:p w:rsidR="002F43DB" w:rsidRDefault="002F43DB" w:rsidP="00151A70">
      <w:pPr>
        <w:pStyle w:val="Default"/>
        <w:rPr>
          <w:color w:val="auto"/>
          <w:sz w:val="20"/>
          <w:szCs w:val="20"/>
        </w:rPr>
      </w:pPr>
    </w:p>
    <w:p w:rsidR="00151A70" w:rsidRDefault="00151A70" w:rsidP="002F43DB">
      <w:pPr>
        <w:pStyle w:val="Default"/>
        <w:rPr>
          <w:color w:val="auto"/>
          <w:sz w:val="20"/>
          <w:szCs w:val="20"/>
        </w:rPr>
      </w:pPr>
      <w:r>
        <w:rPr>
          <w:color w:val="auto"/>
          <w:sz w:val="20"/>
          <w:szCs w:val="20"/>
        </w:rPr>
        <w:t xml:space="preserve">Allegare :  </w:t>
      </w:r>
    </w:p>
    <w:p w:rsidR="002F43DB" w:rsidRDefault="002F43DB" w:rsidP="002F43DB">
      <w:pPr>
        <w:pStyle w:val="Default"/>
        <w:rPr>
          <w:color w:val="auto"/>
          <w:sz w:val="20"/>
          <w:szCs w:val="20"/>
        </w:rPr>
      </w:pPr>
    </w:p>
    <w:p w:rsidR="00151A70" w:rsidRDefault="00151A70" w:rsidP="002F43DB">
      <w:pPr>
        <w:spacing w:after="0" w:line="240" w:lineRule="auto"/>
      </w:pPr>
      <w:r>
        <w:rPr>
          <w:sz w:val="20"/>
          <w:szCs w:val="20"/>
        </w:rPr>
        <w:t xml:space="preserve">1) planimetria con numerazione dei locali interessati dalla presenza di amianto </w:t>
      </w:r>
    </w:p>
    <w:p w:rsidR="00151A70" w:rsidRDefault="00151A70" w:rsidP="002F43DB">
      <w:pPr>
        <w:spacing w:after="0" w:line="240" w:lineRule="auto"/>
      </w:pPr>
      <w:r>
        <w:rPr>
          <w:sz w:val="20"/>
          <w:szCs w:val="20"/>
        </w:rPr>
        <w:t>2) fotografie del materiale contenente amianto e del contesto (edificio/area</w:t>
      </w:r>
    </w:p>
    <w:p w:rsidR="00F65837" w:rsidRDefault="00151A70" w:rsidP="002F43DB">
      <w:pPr>
        <w:pStyle w:val="Default"/>
        <w:rPr>
          <w:color w:val="auto"/>
          <w:sz w:val="20"/>
          <w:szCs w:val="20"/>
        </w:rPr>
      </w:pPr>
      <w:r>
        <w:rPr>
          <w:color w:val="auto"/>
          <w:sz w:val="20"/>
          <w:szCs w:val="20"/>
        </w:rPr>
        <w:t>3) certificato di Visura catastale</w:t>
      </w:r>
      <w:r w:rsidR="00520B36">
        <w:rPr>
          <w:color w:val="auto"/>
          <w:sz w:val="20"/>
          <w:szCs w:val="20"/>
        </w:rPr>
        <w:t xml:space="preserve"> </w:t>
      </w:r>
    </w:p>
    <w:p w:rsidR="00C74CCD" w:rsidRDefault="00C74CCD" w:rsidP="002F43DB">
      <w:pPr>
        <w:pStyle w:val="Default"/>
        <w:rPr>
          <w:color w:val="auto"/>
          <w:sz w:val="20"/>
          <w:szCs w:val="20"/>
        </w:rPr>
      </w:pPr>
    </w:p>
    <w:p w:rsidR="00C74CCD" w:rsidRPr="00520B36" w:rsidRDefault="00C74CCD" w:rsidP="00C74CCD">
      <w:pPr>
        <w:pStyle w:val="Default"/>
        <w:jc w:val="both"/>
        <w:rPr>
          <w:sz w:val="18"/>
          <w:szCs w:val="18"/>
        </w:rPr>
      </w:pPr>
    </w:p>
    <w:p w:rsidR="00C74CCD" w:rsidRPr="00520B36" w:rsidRDefault="00C74CCD" w:rsidP="00520B36">
      <w:pPr>
        <w:jc w:val="center"/>
        <w:rPr>
          <w:rFonts w:ascii="Arial" w:hAnsi="Arial" w:cs="Arial"/>
          <w:b/>
          <w:bCs/>
          <w:i/>
          <w:iCs/>
          <w:sz w:val="18"/>
          <w:szCs w:val="18"/>
        </w:rPr>
      </w:pPr>
      <w:r w:rsidRPr="00520B36">
        <w:rPr>
          <w:rFonts w:ascii="Arial" w:hAnsi="Arial" w:cs="Arial"/>
          <w:b/>
          <w:bCs/>
          <w:i/>
          <w:iCs/>
          <w:sz w:val="18"/>
          <w:szCs w:val="18"/>
        </w:rPr>
        <w:t>CONSENSO</w:t>
      </w:r>
      <w:r w:rsidR="00520B36" w:rsidRPr="00520B36">
        <w:rPr>
          <w:rFonts w:ascii="Arial" w:hAnsi="Arial" w:cs="Arial"/>
          <w:b/>
          <w:bCs/>
          <w:i/>
          <w:iCs/>
          <w:sz w:val="18"/>
          <w:szCs w:val="18"/>
        </w:rPr>
        <w:t xml:space="preserve"> PER IL TRATTAMENTO DEI DATI</w:t>
      </w:r>
    </w:p>
    <w:p w:rsidR="008A1FE5" w:rsidRPr="00E64D3F" w:rsidRDefault="00C74CCD" w:rsidP="00C74CCD">
      <w:pPr>
        <w:spacing w:line="300" w:lineRule="atLeast"/>
        <w:jc w:val="both"/>
        <w:rPr>
          <w:rFonts w:ascii="Arial" w:hAnsi="Arial" w:cs="Arial"/>
          <w:sz w:val="16"/>
          <w:szCs w:val="16"/>
        </w:rPr>
      </w:pPr>
      <w:r w:rsidRPr="00E64D3F">
        <w:rPr>
          <w:rFonts w:ascii="Arial" w:hAnsi="Arial" w:cs="Arial"/>
          <w:sz w:val="16"/>
          <w:szCs w:val="16"/>
        </w:rPr>
        <w:t xml:space="preserve">In relazione all’informativa riportata sulla scheda di Censimento, si esprime il consenso per il trattamento dei dati personali, ai sensi del D.lgs. 196/2003 da parte del Comune di </w:t>
      </w:r>
      <w:r w:rsidR="00FA450C" w:rsidRPr="00E64D3F">
        <w:rPr>
          <w:rFonts w:ascii="Arial" w:hAnsi="Arial" w:cs="Arial"/>
          <w:sz w:val="16"/>
          <w:szCs w:val="16"/>
        </w:rPr>
        <w:t>Crotone e della Regione Calabria, dell’</w:t>
      </w:r>
      <w:r w:rsidRPr="00E64D3F">
        <w:rPr>
          <w:rFonts w:ascii="Arial" w:hAnsi="Arial" w:cs="Arial"/>
          <w:sz w:val="16"/>
          <w:szCs w:val="16"/>
        </w:rPr>
        <w:t>Aziend</w:t>
      </w:r>
      <w:r w:rsidR="00FA450C" w:rsidRPr="00E64D3F">
        <w:rPr>
          <w:rFonts w:ascii="Arial" w:hAnsi="Arial" w:cs="Arial"/>
          <w:sz w:val="16"/>
          <w:szCs w:val="16"/>
        </w:rPr>
        <w:t>a</w:t>
      </w:r>
      <w:r w:rsidRPr="00E64D3F">
        <w:rPr>
          <w:rFonts w:ascii="Arial" w:hAnsi="Arial" w:cs="Arial"/>
          <w:sz w:val="16"/>
          <w:szCs w:val="16"/>
        </w:rPr>
        <w:t xml:space="preserve"> Sanitarie Provinciali </w:t>
      </w:r>
      <w:r w:rsidR="00FA450C" w:rsidRPr="00E64D3F">
        <w:rPr>
          <w:rFonts w:ascii="Arial" w:hAnsi="Arial" w:cs="Arial"/>
          <w:sz w:val="16"/>
          <w:szCs w:val="16"/>
        </w:rPr>
        <w:t>– Crotone (ASP)</w:t>
      </w:r>
      <w:r w:rsidRPr="00E64D3F">
        <w:rPr>
          <w:rFonts w:ascii="Arial" w:hAnsi="Arial" w:cs="Arial"/>
          <w:sz w:val="16"/>
          <w:szCs w:val="16"/>
        </w:rPr>
        <w:t xml:space="preserve"> e dell’Agenzia Regionale per la Protezione dell’Ambiente (ARPACAL.), per le finalità istituzionali, connesse o strumentali, mediante strumenti idonei a garantire la sicurezza e la riservatezza, da effettuarsi manualmente o con modalità elettroniche e/o automatizzate, idonee per il collegamento dei dati con quelli di altri soggetti, in base a criteri qualitativi, quantitativi e temporali, ricorrenti o definibili di volta in volta. Si esprime, altresì, il consenso per la comunicazione e l’invio dei dati a terzi, cioè a quelle categorie di soggetti individuati nell’informativa, in conformità alle norme di tutela della riservatezza e sicurezza. Viene espresso analogo consenso al trattamento dei dati personali da parte di persone fisiche o giuridiche che affiancano, con attività di supporto, gli Enti sopra indicati, per l’esecuzione delle attività o dei servizi resi, individuati per le categorie di</w:t>
      </w:r>
      <w:r w:rsidR="00103479" w:rsidRPr="00E64D3F">
        <w:rPr>
          <w:rFonts w:ascii="Arial" w:hAnsi="Arial" w:cs="Arial"/>
          <w:sz w:val="16"/>
          <w:szCs w:val="16"/>
        </w:rPr>
        <w:t xml:space="preserve"> appartenenza nell’informativa.</w:t>
      </w:r>
    </w:p>
    <w:p w:rsidR="008A1FE5" w:rsidRPr="00520B36" w:rsidRDefault="00520B36" w:rsidP="008A1FE5">
      <w:pPr>
        <w:pStyle w:val="Default"/>
        <w:spacing w:before="240"/>
        <w:rPr>
          <w:color w:val="auto"/>
          <w:sz w:val="18"/>
          <w:szCs w:val="18"/>
        </w:rPr>
      </w:pPr>
      <w:r w:rsidRPr="00520B36">
        <w:rPr>
          <w:color w:val="auto"/>
          <w:sz w:val="18"/>
          <w:szCs w:val="18"/>
        </w:rPr>
        <w:t>Data …..…..</w:t>
      </w:r>
      <w:r w:rsidR="008A1FE5" w:rsidRPr="00520B36">
        <w:rPr>
          <w:color w:val="auto"/>
          <w:sz w:val="18"/>
          <w:szCs w:val="18"/>
        </w:rPr>
        <w:t xml:space="preserve">………     </w:t>
      </w:r>
      <w:r w:rsidR="00E64D3F">
        <w:rPr>
          <w:color w:val="auto"/>
          <w:sz w:val="18"/>
          <w:szCs w:val="18"/>
        </w:rPr>
        <w:t xml:space="preserve">        </w:t>
      </w:r>
      <w:r w:rsidR="008A1FE5" w:rsidRPr="00520B36">
        <w:rPr>
          <w:color w:val="auto"/>
          <w:sz w:val="18"/>
          <w:szCs w:val="18"/>
        </w:rPr>
        <w:t xml:space="preserve">__________________________________________________ </w:t>
      </w:r>
    </w:p>
    <w:p w:rsidR="00C74CCD" w:rsidRPr="00520B36" w:rsidRDefault="008A1FE5" w:rsidP="00520B36">
      <w:pPr>
        <w:pStyle w:val="Default"/>
        <w:spacing w:after="240"/>
        <w:rPr>
          <w:color w:val="auto"/>
          <w:sz w:val="18"/>
          <w:szCs w:val="18"/>
        </w:rPr>
      </w:pPr>
      <w:r w:rsidRPr="00520B36">
        <w:rPr>
          <w:color w:val="auto"/>
          <w:sz w:val="18"/>
          <w:szCs w:val="18"/>
        </w:rPr>
        <w:t xml:space="preserve">                                               </w:t>
      </w:r>
      <w:r w:rsidR="00E64D3F">
        <w:rPr>
          <w:color w:val="auto"/>
          <w:sz w:val="18"/>
          <w:szCs w:val="18"/>
        </w:rPr>
        <w:t xml:space="preserve">      </w:t>
      </w:r>
      <w:r w:rsidRPr="00520B36">
        <w:rPr>
          <w:color w:val="auto"/>
          <w:sz w:val="18"/>
          <w:szCs w:val="18"/>
        </w:rPr>
        <w:t xml:space="preserve">  Firma del dichi</w:t>
      </w:r>
      <w:r w:rsidR="00520B36" w:rsidRPr="00520B36">
        <w:rPr>
          <w:color w:val="auto"/>
          <w:sz w:val="18"/>
          <w:szCs w:val="18"/>
        </w:rPr>
        <w:t>arante (leggibile e per esteso)</w:t>
      </w:r>
    </w:p>
    <w:p w:rsidR="00C74CCD" w:rsidRPr="00520B36" w:rsidRDefault="00C74CCD" w:rsidP="00520B36">
      <w:pPr>
        <w:spacing w:line="300" w:lineRule="atLeast"/>
        <w:jc w:val="center"/>
        <w:rPr>
          <w:rFonts w:ascii="Arial" w:hAnsi="Arial" w:cs="Arial"/>
          <w:b/>
          <w:bCs/>
          <w:i/>
          <w:iCs/>
          <w:sz w:val="18"/>
          <w:szCs w:val="18"/>
        </w:rPr>
      </w:pPr>
      <w:r w:rsidRPr="00520B36">
        <w:rPr>
          <w:rFonts w:ascii="Arial" w:hAnsi="Arial" w:cs="Arial"/>
          <w:b/>
          <w:bCs/>
          <w:i/>
          <w:iCs/>
          <w:sz w:val="18"/>
          <w:szCs w:val="18"/>
        </w:rPr>
        <w:t xml:space="preserve">INFORMATIVA/“TUTELA DELLA PERSONA E DI ALTRI SOGGETTI RISPETTO AL TRATTAMENTO DEI DATI PERSONALI”, </w:t>
      </w:r>
      <w:r w:rsidR="00520B36" w:rsidRPr="00520B36">
        <w:rPr>
          <w:rFonts w:ascii="Arial" w:hAnsi="Arial" w:cs="Arial"/>
          <w:b/>
          <w:bCs/>
          <w:i/>
          <w:iCs/>
          <w:sz w:val="18"/>
          <w:szCs w:val="18"/>
        </w:rPr>
        <w:t>ai sensi del d.lgs. 196/2003.</w:t>
      </w:r>
    </w:p>
    <w:p w:rsidR="00C74CCD" w:rsidRPr="00E64D3F" w:rsidRDefault="00C74CCD" w:rsidP="00C74CCD">
      <w:pPr>
        <w:spacing w:line="300" w:lineRule="atLeast"/>
        <w:jc w:val="both"/>
        <w:rPr>
          <w:rFonts w:ascii="Arial" w:hAnsi="Arial" w:cs="Arial"/>
          <w:sz w:val="16"/>
          <w:szCs w:val="16"/>
        </w:rPr>
      </w:pPr>
      <w:r w:rsidRPr="00E64D3F">
        <w:rPr>
          <w:rFonts w:ascii="Arial" w:hAnsi="Arial" w:cs="Arial"/>
          <w:sz w:val="16"/>
          <w:szCs w:val="16"/>
        </w:rPr>
        <w:t xml:space="preserve">Si informa che, nel rispetto della normativa vigente, i dati personali, forniti con le schede di </w:t>
      </w:r>
      <w:proofErr w:type="spellStart"/>
      <w:r w:rsidRPr="00E64D3F">
        <w:rPr>
          <w:rFonts w:ascii="Arial" w:hAnsi="Arial" w:cs="Arial"/>
          <w:sz w:val="16"/>
          <w:szCs w:val="16"/>
        </w:rPr>
        <w:t>autonotifica</w:t>
      </w:r>
      <w:proofErr w:type="spellEnd"/>
      <w:r w:rsidRPr="00E64D3F">
        <w:rPr>
          <w:rFonts w:ascii="Arial" w:hAnsi="Arial" w:cs="Arial"/>
          <w:sz w:val="16"/>
          <w:szCs w:val="16"/>
        </w:rPr>
        <w:t xml:space="preserve"> (o di rilevazione) per il Censimento amianto - ai sensi della Ordinanza Sindacale del Comune di </w:t>
      </w:r>
      <w:r w:rsidR="00FA450C" w:rsidRPr="00E64D3F">
        <w:rPr>
          <w:rFonts w:ascii="Arial" w:hAnsi="Arial" w:cs="Arial"/>
          <w:sz w:val="16"/>
          <w:szCs w:val="16"/>
        </w:rPr>
        <w:t>Crotone</w:t>
      </w:r>
      <w:r w:rsidRPr="00E64D3F">
        <w:rPr>
          <w:rFonts w:ascii="Arial" w:hAnsi="Arial" w:cs="Arial"/>
          <w:sz w:val="16"/>
          <w:szCs w:val="16"/>
        </w:rPr>
        <w:t xml:space="preserve"> potranno formare oggetto di trattamento di tipo statico e dinamico, inteso complessivamente come raccolta,</w:t>
      </w:r>
      <w:r w:rsidR="005368F9" w:rsidRPr="00E64D3F">
        <w:rPr>
          <w:rFonts w:ascii="Arial" w:hAnsi="Arial" w:cs="Arial"/>
          <w:sz w:val="16"/>
          <w:szCs w:val="16"/>
        </w:rPr>
        <w:t xml:space="preserve"> </w:t>
      </w:r>
      <w:r w:rsidRPr="00E64D3F">
        <w:rPr>
          <w:rFonts w:ascii="Arial" w:hAnsi="Arial" w:cs="Arial"/>
          <w:sz w:val="16"/>
          <w:szCs w:val="16"/>
        </w:rPr>
        <w:t>registrazione, organizzazione, conservazione, trascrizione, costituzione banche-dati, elaborazione,</w:t>
      </w:r>
      <w:r w:rsidR="005368F9" w:rsidRPr="00E64D3F">
        <w:rPr>
          <w:rFonts w:ascii="Arial" w:hAnsi="Arial" w:cs="Arial"/>
          <w:sz w:val="16"/>
          <w:szCs w:val="16"/>
        </w:rPr>
        <w:t xml:space="preserve"> </w:t>
      </w:r>
      <w:r w:rsidRPr="00E64D3F">
        <w:rPr>
          <w:rFonts w:ascii="Arial" w:hAnsi="Arial" w:cs="Arial"/>
          <w:sz w:val="16"/>
          <w:szCs w:val="16"/>
        </w:rPr>
        <w:t>selezione, utilizzo, estrazione, aggregazione, correlazione, blocco, comunicazione, diffusione,</w:t>
      </w:r>
      <w:r w:rsidR="005368F9" w:rsidRPr="00E64D3F">
        <w:rPr>
          <w:rFonts w:ascii="Arial" w:hAnsi="Arial" w:cs="Arial"/>
          <w:sz w:val="16"/>
          <w:szCs w:val="16"/>
        </w:rPr>
        <w:t xml:space="preserve"> </w:t>
      </w:r>
      <w:r w:rsidRPr="00E64D3F">
        <w:rPr>
          <w:rFonts w:ascii="Arial" w:hAnsi="Arial" w:cs="Arial"/>
          <w:sz w:val="16"/>
          <w:szCs w:val="16"/>
        </w:rPr>
        <w:t xml:space="preserve">cancellazione e distribuzione ovvero come combinazione di due o più di tali operazioni. Titolari dei trattamenti suddetti sono il Comune di </w:t>
      </w:r>
      <w:r w:rsidR="00FA450C" w:rsidRPr="00E64D3F">
        <w:rPr>
          <w:rFonts w:ascii="Arial" w:hAnsi="Arial" w:cs="Arial"/>
          <w:sz w:val="16"/>
          <w:szCs w:val="16"/>
        </w:rPr>
        <w:t>Crotone, la Regione Calabria, l’</w:t>
      </w:r>
      <w:r w:rsidRPr="00E64D3F">
        <w:rPr>
          <w:rFonts w:ascii="Arial" w:hAnsi="Arial" w:cs="Arial"/>
          <w:sz w:val="16"/>
          <w:szCs w:val="16"/>
        </w:rPr>
        <w:t>Aziend</w:t>
      </w:r>
      <w:r w:rsidR="00FA450C" w:rsidRPr="00E64D3F">
        <w:rPr>
          <w:rFonts w:ascii="Arial" w:hAnsi="Arial" w:cs="Arial"/>
          <w:sz w:val="16"/>
          <w:szCs w:val="16"/>
        </w:rPr>
        <w:t>a</w:t>
      </w:r>
      <w:r w:rsidRPr="00E64D3F">
        <w:rPr>
          <w:rFonts w:ascii="Arial" w:hAnsi="Arial" w:cs="Arial"/>
          <w:sz w:val="16"/>
          <w:szCs w:val="16"/>
        </w:rPr>
        <w:t xml:space="preserve"> Sanitari</w:t>
      </w:r>
      <w:r w:rsidR="00FA450C" w:rsidRPr="00E64D3F">
        <w:rPr>
          <w:rFonts w:ascii="Arial" w:hAnsi="Arial" w:cs="Arial"/>
          <w:sz w:val="16"/>
          <w:szCs w:val="16"/>
        </w:rPr>
        <w:t>a</w:t>
      </w:r>
      <w:r w:rsidRPr="00E64D3F">
        <w:rPr>
          <w:rFonts w:ascii="Arial" w:hAnsi="Arial" w:cs="Arial"/>
          <w:sz w:val="16"/>
          <w:szCs w:val="16"/>
        </w:rPr>
        <w:t xml:space="preserve"> Provincial</w:t>
      </w:r>
      <w:r w:rsidR="00FA450C" w:rsidRPr="00E64D3F">
        <w:rPr>
          <w:rFonts w:ascii="Arial" w:hAnsi="Arial" w:cs="Arial"/>
          <w:sz w:val="16"/>
          <w:szCs w:val="16"/>
        </w:rPr>
        <w:t>e - Crotone</w:t>
      </w:r>
      <w:r w:rsidRPr="00E64D3F">
        <w:rPr>
          <w:rFonts w:ascii="Arial" w:hAnsi="Arial" w:cs="Arial"/>
          <w:sz w:val="16"/>
          <w:szCs w:val="16"/>
        </w:rPr>
        <w:t xml:space="preserve"> </w:t>
      </w:r>
      <w:r w:rsidR="00FA450C" w:rsidRPr="00E64D3F">
        <w:rPr>
          <w:rFonts w:ascii="Arial" w:hAnsi="Arial" w:cs="Arial"/>
          <w:sz w:val="16"/>
          <w:szCs w:val="16"/>
        </w:rPr>
        <w:t>(</w:t>
      </w:r>
      <w:r w:rsidRPr="00E64D3F">
        <w:rPr>
          <w:rFonts w:ascii="Arial" w:hAnsi="Arial" w:cs="Arial"/>
          <w:sz w:val="16"/>
          <w:szCs w:val="16"/>
        </w:rPr>
        <w:t>ASP</w:t>
      </w:r>
      <w:r w:rsidR="00FA450C" w:rsidRPr="00E64D3F">
        <w:rPr>
          <w:rFonts w:ascii="Arial" w:hAnsi="Arial" w:cs="Arial"/>
          <w:sz w:val="16"/>
          <w:szCs w:val="16"/>
        </w:rPr>
        <w:t>)</w:t>
      </w:r>
      <w:r w:rsidRPr="00E64D3F">
        <w:rPr>
          <w:rFonts w:ascii="Arial" w:hAnsi="Arial" w:cs="Arial"/>
          <w:sz w:val="16"/>
          <w:szCs w:val="16"/>
        </w:rPr>
        <w:t xml:space="preserve"> e l’Agenzia Regionale per la Protezione Ambientale (ARPACAL) presso le rispettive sedi legali. Il trattamento dei dati potrà avvenire sia in forma manuale, sia attraverso strumenti automatizzati, tali da memorizzare, gestire o trasmettere i dati stessi, in modo da garantirne la sicurezza e la riservatezza. Si informa che il trattamento dei dati personali potrà essere effettuato, in Italia, da persone fisiche o giuridiche (ad esempio: istituti di ricerca, società, imprese, </w:t>
      </w:r>
      <w:proofErr w:type="spellStart"/>
      <w:r w:rsidRPr="00E64D3F">
        <w:rPr>
          <w:rFonts w:ascii="Arial" w:hAnsi="Arial" w:cs="Arial"/>
          <w:sz w:val="16"/>
          <w:szCs w:val="16"/>
        </w:rPr>
        <w:t>ecc</w:t>
      </w:r>
      <w:proofErr w:type="spellEnd"/>
      <w:r w:rsidRPr="00E64D3F">
        <w:rPr>
          <w:rFonts w:ascii="Arial" w:hAnsi="Arial" w:cs="Arial"/>
          <w:sz w:val="16"/>
          <w:szCs w:val="16"/>
        </w:rPr>
        <w:t>), che assicurino specifiche elaborazioni, nell’interesse degli Enti richiedenti sopra citati, oppure che svolgano attività connesse e di supporto a quella degli Enti stessi e/o attività finalizzate all’impostazione, esecuzione, sintesi di rapporti informativi e/o di studio, definiti al momento o da definire ad opera degli Enti anzidetti istituzionalmente interessati. Si informa, inoltre, che relativamente al trattamento dei dati, secondo le modalità e con le finalità sopra esposte, possono essere esercitati i diritti di cui all’art. 7 del d.lgs. 196/2003.</w:t>
      </w:r>
    </w:p>
    <w:p w:rsidR="00731D59" w:rsidRDefault="00731D59" w:rsidP="002F43DB">
      <w:pPr>
        <w:pStyle w:val="Default"/>
        <w:rPr>
          <w:color w:val="auto"/>
          <w:sz w:val="20"/>
          <w:szCs w:val="20"/>
        </w:rPr>
      </w:pPr>
    </w:p>
    <w:p w:rsidR="00731D59" w:rsidRDefault="00731D59" w:rsidP="002F43DB">
      <w:pPr>
        <w:pStyle w:val="Default"/>
        <w:rPr>
          <w:color w:val="auto"/>
          <w:sz w:val="20"/>
          <w:szCs w:val="20"/>
        </w:rPr>
      </w:pPr>
    </w:p>
    <w:p w:rsidR="00E64D3F" w:rsidRPr="00C74CCD" w:rsidRDefault="00E64D3F" w:rsidP="002F43DB">
      <w:pPr>
        <w:pStyle w:val="Default"/>
        <w:rPr>
          <w:color w:val="auto"/>
          <w:sz w:val="20"/>
          <w:szCs w:val="20"/>
        </w:rPr>
      </w:pPr>
    </w:p>
    <w:p w:rsidR="00151A70" w:rsidRPr="00C74CCD" w:rsidRDefault="00151A70" w:rsidP="002F43DB">
      <w:pPr>
        <w:pStyle w:val="Default"/>
        <w:rPr>
          <w:sz w:val="20"/>
          <w:szCs w:val="20"/>
        </w:rPr>
      </w:pPr>
    </w:p>
    <w:p w:rsidR="00A4743D" w:rsidRDefault="00A4743D" w:rsidP="00731D59">
      <w:pPr>
        <w:autoSpaceDE w:val="0"/>
        <w:autoSpaceDN w:val="0"/>
        <w:adjustRightInd w:val="0"/>
        <w:spacing w:line="240" w:lineRule="auto"/>
        <w:jc w:val="center"/>
        <w:rPr>
          <w:rFonts w:ascii="Arial" w:hAnsi="Arial" w:cs="Arial"/>
          <w:b/>
          <w:color w:val="292526"/>
        </w:rPr>
      </w:pPr>
    </w:p>
    <w:p w:rsidR="00456542" w:rsidRDefault="00456542" w:rsidP="00731D59">
      <w:pPr>
        <w:autoSpaceDE w:val="0"/>
        <w:autoSpaceDN w:val="0"/>
        <w:adjustRightInd w:val="0"/>
        <w:spacing w:line="240" w:lineRule="auto"/>
        <w:jc w:val="center"/>
        <w:rPr>
          <w:rFonts w:ascii="Arial" w:hAnsi="Arial" w:cs="Arial"/>
          <w:b/>
          <w:color w:val="292526"/>
        </w:rPr>
      </w:pPr>
      <w:r>
        <w:rPr>
          <w:rFonts w:ascii="Arial" w:hAnsi="Arial" w:cs="Arial"/>
          <w:b/>
          <w:color w:val="292526"/>
        </w:rPr>
        <w:t>GLOSSARIO</w:t>
      </w:r>
    </w:p>
    <w:p w:rsidR="00456542" w:rsidRDefault="00456542" w:rsidP="00731D59">
      <w:pPr>
        <w:autoSpaceDE w:val="0"/>
        <w:autoSpaceDN w:val="0"/>
        <w:adjustRightInd w:val="0"/>
        <w:spacing w:after="0" w:line="240" w:lineRule="auto"/>
        <w:jc w:val="both"/>
        <w:rPr>
          <w:rFonts w:ascii="Arial" w:hAnsi="Arial" w:cs="Arial"/>
          <w:b/>
          <w:color w:val="292526"/>
        </w:rPr>
      </w:pPr>
    </w:p>
    <w:p w:rsidR="00456542" w:rsidRDefault="00456542" w:rsidP="00731D59">
      <w:pPr>
        <w:autoSpaceDE w:val="0"/>
        <w:autoSpaceDN w:val="0"/>
        <w:adjustRightInd w:val="0"/>
        <w:spacing w:after="0" w:line="240" w:lineRule="auto"/>
        <w:jc w:val="both"/>
        <w:rPr>
          <w:rFonts w:ascii="Arial" w:hAnsi="Arial" w:cs="Arial"/>
        </w:rPr>
      </w:pPr>
      <w:r>
        <w:rPr>
          <w:rFonts w:ascii="Arial" w:hAnsi="Arial" w:cs="Arial"/>
          <w:b/>
          <w:color w:val="292526"/>
        </w:rPr>
        <w:t>AMIANTO</w:t>
      </w:r>
      <w:r>
        <w:rPr>
          <w:rFonts w:ascii="Arial" w:hAnsi="Arial" w:cs="Arial"/>
          <w:color w:val="292526"/>
        </w:rPr>
        <w:t xml:space="preserve">: </w:t>
      </w:r>
      <w:r>
        <w:rPr>
          <w:rFonts w:ascii="Arial" w:hAnsi="Arial" w:cs="Arial"/>
        </w:rPr>
        <w:t xml:space="preserve">gruppo di minerali presenti in natura, costituito dai seguenti silicati fibrosi: amianti serpentini (crisotilo), amianti anfiboli (actinolite, </w:t>
      </w:r>
      <w:proofErr w:type="spellStart"/>
      <w:r>
        <w:rPr>
          <w:rFonts w:ascii="Arial" w:hAnsi="Arial" w:cs="Arial"/>
        </w:rPr>
        <w:t>amosite</w:t>
      </w:r>
      <w:proofErr w:type="spellEnd"/>
      <w:r>
        <w:rPr>
          <w:rFonts w:ascii="Arial" w:hAnsi="Arial" w:cs="Arial"/>
        </w:rPr>
        <w:t xml:space="preserve">, </w:t>
      </w:r>
      <w:proofErr w:type="spellStart"/>
      <w:r>
        <w:rPr>
          <w:rFonts w:ascii="Arial" w:hAnsi="Arial" w:cs="Arial"/>
        </w:rPr>
        <w:t>antofillite</w:t>
      </w:r>
      <w:proofErr w:type="spellEnd"/>
      <w:r>
        <w:rPr>
          <w:rFonts w:ascii="Arial" w:hAnsi="Arial" w:cs="Arial"/>
        </w:rPr>
        <w:t>, crocidolite, tremolite)</w:t>
      </w:r>
    </w:p>
    <w:p w:rsidR="00A4743D" w:rsidRPr="00456542" w:rsidRDefault="00A4743D" w:rsidP="00731D59">
      <w:pPr>
        <w:autoSpaceDE w:val="0"/>
        <w:autoSpaceDN w:val="0"/>
        <w:adjustRightInd w:val="0"/>
        <w:spacing w:after="0" w:line="240" w:lineRule="auto"/>
        <w:jc w:val="both"/>
        <w:rPr>
          <w:rFonts w:ascii="Arial" w:hAnsi="Arial" w:cs="Arial"/>
          <w:color w:val="292526"/>
        </w:rPr>
      </w:pPr>
      <w:bookmarkStart w:id="0" w:name="_GoBack"/>
      <w:bookmarkEnd w:id="0"/>
    </w:p>
    <w:p w:rsidR="00456542" w:rsidRDefault="00456542" w:rsidP="00731D59">
      <w:pPr>
        <w:spacing w:after="0" w:line="240" w:lineRule="auto"/>
        <w:jc w:val="both"/>
        <w:rPr>
          <w:rFonts w:ascii="Arial" w:hAnsi="Arial" w:cs="Arial"/>
        </w:rPr>
      </w:pPr>
      <w:r>
        <w:rPr>
          <w:rFonts w:ascii="Arial" w:hAnsi="Arial" w:cs="Arial"/>
          <w:b/>
        </w:rPr>
        <w:t>BONIFICA</w:t>
      </w:r>
      <w:r>
        <w:rPr>
          <w:rFonts w:ascii="Arial" w:hAnsi="Arial" w:cs="Arial"/>
        </w:rPr>
        <w:t>: interventi tecnici sui materiali contenenti amianto finalizzato ad eliminare il pericolo di rilascio di fibre di amianto nell’ambiente; usualmente si riferisce alla rimozione</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rPr>
        <w:t>CEMENTO-AMIANTO</w:t>
      </w:r>
      <w:r>
        <w:rPr>
          <w:rFonts w:ascii="Arial" w:hAnsi="Arial" w:cs="Arial"/>
          <w:color w:val="292526"/>
        </w:rPr>
        <w:t xml:space="preserve">: </w:t>
      </w:r>
      <w:r>
        <w:rPr>
          <w:rFonts w:ascii="Arial" w:hAnsi="Arial" w:cs="Arial"/>
        </w:rPr>
        <w:t>miscela costituita  dall’85-90% di cemento Portland e dal 10-15% di amianto.</w:t>
      </w:r>
      <w:r>
        <w:rPr>
          <w:rFonts w:ascii="Arial" w:hAnsi="Arial" w:cs="Arial"/>
          <w:color w:val="292526"/>
        </w:rPr>
        <w:t xml:space="preserve"> </w:t>
      </w:r>
      <w:r>
        <w:rPr>
          <w:rFonts w:ascii="Arial" w:hAnsi="Arial" w:cs="Arial"/>
        </w:rPr>
        <w:t xml:space="preserve">Usualmente il tipo di amianto utilizzato è crisotilo (amianto bianco). In passato, fino al 1986, è stato comunque fatto uso anche di crocidolite (amianto blu) o di </w:t>
      </w:r>
      <w:proofErr w:type="spellStart"/>
      <w:r>
        <w:rPr>
          <w:rFonts w:ascii="Arial" w:hAnsi="Arial" w:cs="Arial"/>
        </w:rPr>
        <w:t>amosite</w:t>
      </w:r>
      <w:proofErr w:type="spellEnd"/>
      <w:r>
        <w:rPr>
          <w:rFonts w:ascii="Arial" w:hAnsi="Arial" w:cs="Arial"/>
        </w:rPr>
        <w:t xml:space="preserve"> (amianto bruno). Il cemento amianto è un materiale compatto, che può rilasciare fibre se tagliato, abraso, perforato, oppure se deteriorato col tempo o da agenti atmosferici.</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rPr>
        <w:t>CENSIMENTO</w:t>
      </w:r>
      <w:r>
        <w:rPr>
          <w:rFonts w:ascii="Arial" w:hAnsi="Arial" w:cs="Arial"/>
          <w:color w:val="292526"/>
        </w:rPr>
        <w:t xml:space="preserve">: </w:t>
      </w:r>
      <w:r>
        <w:rPr>
          <w:rFonts w:ascii="Arial" w:hAnsi="Arial" w:cs="Arial"/>
        </w:rPr>
        <w:t>identificazione delle situazioni di potenziale pericolo determinate dall’amianto, quali edifici, imprese, siti estrattivi  di amianto o minerali contaminati, siti industriali dismessi inquinati da amianto, pietre verdi.</w:t>
      </w:r>
    </w:p>
    <w:p w:rsidR="00456542" w:rsidRDefault="00456542" w:rsidP="00731D59">
      <w:pPr>
        <w:autoSpaceDE w:val="0"/>
        <w:autoSpaceDN w:val="0"/>
        <w:adjustRightInd w:val="0"/>
        <w:spacing w:after="0" w:line="240" w:lineRule="auto"/>
        <w:jc w:val="both"/>
        <w:rPr>
          <w:rFonts w:ascii="Arial" w:hAnsi="Arial" w:cs="Arial"/>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color w:val="292526"/>
        </w:rPr>
        <w:t>CONFINAMENTO</w:t>
      </w:r>
      <w:r>
        <w:rPr>
          <w:rFonts w:ascii="Arial" w:hAnsi="Arial" w:cs="Arial"/>
          <w:color w:val="292526"/>
        </w:rPr>
        <w:t xml:space="preserve">: </w:t>
      </w:r>
      <w:r>
        <w:rPr>
          <w:rFonts w:ascii="Arial" w:hAnsi="Arial" w:cs="Arial"/>
        </w:rPr>
        <w:t xml:space="preserve">metodo di bonifica di materiali contenenti amianto consistente nell'installazione di una barriera a tenuta che separi l'amianto dalle aree occupate dell'edificio. </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color w:val="292526"/>
        </w:rPr>
        <w:t>ETERNIT</w:t>
      </w:r>
      <w:r>
        <w:rPr>
          <w:rFonts w:ascii="Arial" w:hAnsi="Arial" w:cs="Arial"/>
          <w:color w:val="292526"/>
        </w:rPr>
        <w:t xml:space="preserve">: </w:t>
      </w:r>
      <w:r>
        <w:rPr>
          <w:rFonts w:ascii="Arial" w:hAnsi="Arial" w:cs="Arial"/>
        </w:rPr>
        <w:t>denominazione commerciale del cemento amianto.</w:t>
      </w:r>
    </w:p>
    <w:p w:rsidR="00456542" w:rsidRDefault="00456542" w:rsidP="00731D59">
      <w:pPr>
        <w:spacing w:after="0" w:line="240" w:lineRule="auto"/>
        <w:jc w:val="both"/>
        <w:rPr>
          <w:rFonts w:ascii="Arial" w:hAnsi="Arial" w:cs="Arial"/>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color w:val="292526"/>
        </w:rPr>
        <w:t>INCAPSULAMENTO</w:t>
      </w:r>
      <w:r>
        <w:rPr>
          <w:rFonts w:ascii="Arial" w:hAnsi="Arial" w:cs="Arial"/>
          <w:color w:val="292526"/>
        </w:rPr>
        <w:t xml:space="preserve">: </w:t>
      </w:r>
      <w:r>
        <w:rPr>
          <w:rFonts w:ascii="Arial" w:hAnsi="Arial" w:cs="Arial"/>
        </w:rPr>
        <w:t>metodo di bonifica di materiali contenenti amianto consistente nel trattamento con prodotti penetranti o ricoprenti che (a seconda del tipo di prodotto usato) tendono ad inglobare le fibre di amianto, a ripristinare l'aderenza al supporto, a costituire una pellicola di protezione sulla superficie esposta.</w:t>
      </w:r>
    </w:p>
    <w:p w:rsidR="00456542" w:rsidRDefault="00456542" w:rsidP="00731D59">
      <w:pPr>
        <w:spacing w:after="0" w:line="240" w:lineRule="auto"/>
        <w:jc w:val="both"/>
        <w:rPr>
          <w:rFonts w:ascii="Arial" w:hAnsi="Arial" w:cs="Arial"/>
        </w:rPr>
      </w:pPr>
    </w:p>
    <w:p w:rsidR="00456542" w:rsidRDefault="00456542" w:rsidP="00731D59">
      <w:pPr>
        <w:spacing w:after="0" w:line="240" w:lineRule="auto"/>
        <w:jc w:val="both"/>
        <w:rPr>
          <w:rFonts w:ascii="Arial" w:hAnsi="Arial" w:cs="Arial"/>
        </w:rPr>
      </w:pPr>
      <w:r>
        <w:rPr>
          <w:rFonts w:ascii="Arial" w:hAnsi="Arial" w:cs="Arial"/>
          <w:b/>
        </w:rPr>
        <w:t>MANUFATTI IN CEMENTO AMIANTO</w:t>
      </w:r>
      <w:r>
        <w:rPr>
          <w:rFonts w:ascii="Arial" w:hAnsi="Arial" w:cs="Arial"/>
        </w:rPr>
        <w:t>: manufatti nei quali le fibre di rinforzo sono costituite da amianto, con o senza aggiunta di altre fibre.</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color w:val="292526"/>
        </w:rPr>
        <w:t>MATRICE COMPATTA</w:t>
      </w:r>
      <w:r>
        <w:rPr>
          <w:rFonts w:ascii="Arial" w:hAnsi="Arial" w:cs="Arial"/>
          <w:color w:val="292526"/>
        </w:rPr>
        <w:t xml:space="preserve">: </w:t>
      </w:r>
      <w:r>
        <w:rPr>
          <w:rFonts w:ascii="Arial" w:hAnsi="Arial" w:cs="Arial"/>
        </w:rPr>
        <w:t xml:space="preserve">materiali duri che possono essere sbriciolati o ridotti in polvere solo con l'impiego di attrezzi meccanici (dischi abrasivi, frese, trapani, ecc.), come il cemento amianto e il </w:t>
      </w:r>
      <w:proofErr w:type="spellStart"/>
      <w:r>
        <w:rPr>
          <w:rFonts w:ascii="Arial" w:hAnsi="Arial" w:cs="Arial"/>
        </w:rPr>
        <w:t>vinyl</w:t>
      </w:r>
      <w:proofErr w:type="spellEnd"/>
      <w:r>
        <w:rPr>
          <w:rFonts w:ascii="Arial" w:hAnsi="Arial" w:cs="Arial"/>
        </w:rPr>
        <w:t xml:space="preserve"> amianto.</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rPr>
        <w:t>MATRICE FRIABILE</w:t>
      </w:r>
      <w:r>
        <w:rPr>
          <w:rFonts w:ascii="Arial" w:hAnsi="Arial" w:cs="Arial"/>
          <w:color w:val="292526"/>
        </w:rPr>
        <w:t xml:space="preserve">: </w:t>
      </w:r>
      <w:r>
        <w:rPr>
          <w:rFonts w:ascii="Arial" w:hAnsi="Arial" w:cs="Arial"/>
        </w:rPr>
        <w:t>materiali che possono essere facilmente sbriciolati o ridotti in polvere con la semplice pressione manuale.</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rPr>
        <w:t>RIMOZIONE</w:t>
      </w:r>
      <w:r>
        <w:rPr>
          <w:rFonts w:ascii="Arial" w:hAnsi="Arial" w:cs="Arial"/>
          <w:color w:val="292526"/>
        </w:rPr>
        <w:t xml:space="preserve">: </w:t>
      </w:r>
      <w:r>
        <w:rPr>
          <w:rFonts w:ascii="Arial" w:hAnsi="Arial" w:cs="Arial"/>
        </w:rPr>
        <w:t xml:space="preserve">metodo di bonifica consistente nell’eliminazione dei manufatti contenenti amianto. E’ il più diffuso perché elimina ogni potenziale fonte di esposizione ed ogni necessità di attuare specifiche cautele per le attività che si svolgono nell'edificio. </w:t>
      </w:r>
    </w:p>
    <w:p w:rsidR="00456542" w:rsidRDefault="00456542" w:rsidP="00731D59">
      <w:pPr>
        <w:autoSpaceDE w:val="0"/>
        <w:autoSpaceDN w:val="0"/>
        <w:adjustRightInd w:val="0"/>
        <w:spacing w:after="0" w:line="240" w:lineRule="auto"/>
        <w:jc w:val="both"/>
        <w:rPr>
          <w:rFonts w:ascii="Arial" w:hAnsi="Arial" w:cs="Arial"/>
          <w:color w:val="292526"/>
        </w:rPr>
      </w:pPr>
    </w:p>
    <w:p w:rsidR="00456542" w:rsidRDefault="00456542" w:rsidP="00731D59">
      <w:pPr>
        <w:autoSpaceDE w:val="0"/>
        <w:autoSpaceDN w:val="0"/>
        <w:adjustRightInd w:val="0"/>
        <w:spacing w:after="0" w:line="240" w:lineRule="auto"/>
        <w:jc w:val="both"/>
        <w:rPr>
          <w:rFonts w:ascii="Arial" w:hAnsi="Arial" w:cs="Arial"/>
          <w:color w:val="292526"/>
        </w:rPr>
      </w:pPr>
      <w:r>
        <w:rPr>
          <w:rFonts w:ascii="Arial" w:hAnsi="Arial" w:cs="Arial"/>
          <w:b/>
        </w:rPr>
        <w:t>SOVRACOPERTURA</w:t>
      </w:r>
      <w:r>
        <w:rPr>
          <w:rFonts w:ascii="Arial" w:hAnsi="Arial" w:cs="Arial"/>
          <w:color w:val="292526"/>
        </w:rPr>
        <w:t xml:space="preserve">: </w:t>
      </w:r>
      <w:r>
        <w:rPr>
          <w:rFonts w:ascii="Arial" w:hAnsi="Arial" w:cs="Arial"/>
        </w:rPr>
        <w:t>intervento di confinamento realizzato installando una nuova copertura al di sopra di quella in amianto-cemento, che viene lasciata in sede quando la struttura portante sia idonea a sopportare un carico permanente aggiuntivo.</w:t>
      </w:r>
    </w:p>
    <w:p w:rsidR="0090572F" w:rsidRPr="00C74CCD" w:rsidRDefault="0090572F" w:rsidP="00731D59">
      <w:pPr>
        <w:pStyle w:val="Default"/>
        <w:spacing w:before="240"/>
        <w:rPr>
          <w:sz w:val="20"/>
          <w:szCs w:val="20"/>
        </w:rPr>
      </w:pPr>
    </w:p>
    <w:p w:rsidR="0090572F" w:rsidRPr="00C74CCD" w:rsidRDefault="0090572F" w:rsidP="00731D59">
      <w:pPr>
        <w:pStyle w:val="Default"/>
        <w:spacing w:before="240"/>
        <w:rPr>
          <w:sz w:val="20"/>
          <w:szCs w:val="20"/>
        </w:rPr>
      </w:pPr>
    </w:p>
    <w:p w:rsidR="0090572F" w:rsidRPr="00C74CCD" w:rsidRDefault="0090572F" w:rsidP="00731D59">
      <w:pPr>
        <w:pStyle w:val="Default"/>
        <w:rPr>
          <w:sz w:val="20"/>
          <w:szCs w:val="20"/>
        </w:rPr>
      </w:pPr>
    </w:p>
    <w:p w:rsidR="0090572F" w:rsidRDefault="0090572F" w:rsidP="0090572F">
      <w:pPr>
        <w:pStyle w:val="Default"/>
        <w:jc w:val="both"/>
        <w:rPr>
          <w:sz w:val="22"/>
          <w:szCs w:val="22"/>
        </w:rPr>
      </w:pPr>
    </w:p>
    <w:p w:rsidR="0090572F" w:rsidRDefault="0090572F" w:rsidP="0090572F">
      <w:pPr>
        <w:pStyle w:val="Default"/>
        <w:rPr>
          <w:sz w:val="22"/>
          <w:szCs w:val="22"/>
        </w:rPr>
      </w:pPr>
    </w:p>
    <w:p w:rsidR="0090572F" w:rsidRDefault="0090572F" w:rsidP="0090572F">
      <w:pPr>
        <w:pStyle w:val="Default"/>
        <w:rPr>
          <w:sz w:val="22"/>
          <w:szCs w:val="22"/>
        </w:rPr>
      </w:pPr>
    </w:p>
    <w:p w:rsidR="0090572F" w:rsidRDefault="0090572F" w:rsidP="0090572F">
      <w:pPr>
        <w:pStyle w:val="Default"/>
        <w:rPr>
          <w:sz w:val="32"/>
          <w:szCs w:val="32"/>
        </w:rPr>
      </w:pPr>
      <w:r>
        <w:rPr>
          <w:b/>
          <w:bCs/>
          <w:sz w:val="32"/>
          <w:szCs w:val="32"/>
        </w:rPr>
        <w:t xml:space="preserve"> </w:t>
      </w:r>
    </w:p>
    <w:p w:rsidR="00272632" w:rsidRDefault="00272632"/>
    <w:sectPr w:rsidR="00272632" w:rsidSect="00E64D3F">
      <w:pgSz w:w="11906" w:h="16838"/>
      <w:pgMar w:top="568" w:right="1558"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37" w:rsidRDefault="00F65837" w:rsidP="007B77DA">
      <w:pPr>
        <w:spacing w:after="0" w:line="240" w:lineRule="auto"/>
      </w:pPr>
      <w:r>
        <w:separator/>
      </w:r>
    </w:p>
  </w:endnote>
  <w:endnote w:type="continuationSeparator" w:id="0">
    <w:p w:rsidR="00F65837" w:rsidRDefault="00F65837" w:rsidP="007B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37" w:rsidRDefault="00F65837" w:rsidP="007B77DA">
      <w:pPr>
        <w:spacing w:after="0" w:line="240" w:lineRule="auto"/>
      </w:pPr>
      <w:r>
        <w:separator/>
      </w:r>
    </w:p>
  </w:footnote>
  <w:footnote w:type="continuationSeparator" w:id="0">
    <w:p w:rsidR="00F65837" w:rsidRDefault="00F65837" w:rsidP="007B7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2F"/>
    <w:rsid w:val="00101A5B"/>
    <w:rsid w:val="00103479"/>
    <w:rsid w:val="00151A70"/>
    <w:rsid w:val="00272632"/>
    <w:rsid w:val="002F43DB"/>
    <w:rsid w:val="00344BE2"/>
    <w:rsid w:val="00353403"/>
    <w:rsid w:val="00456542"/>
    <w:rsid w:val="00520B36"/>
    <w:rsid w:val="005368F9"/>
    <w:rsid w:val="00731D59"/>
    <w:rsid w:val="007B77DA"/>
    <w:rsid w:val="007D5794"/>
    <w:rsid w:val="008A1FE5"/>
    <w:rsid w:val="0090572F"/>
    <w:rsid w:val="00A4743D"/>
    <w:rsid w:val="00C74CCD"/>
    <w:rsid w:val="00E64D3F"/>
    <w:rsid w:val="00F52EB4"/>
    <w:rsid w:val="00F65837"/>
    <w:rsid w:val="00FA4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572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572F"/>
    <w:pPr>
      <w:widowControl w:val="0"/>
      <w:autoSpaceDE w:val="0"/>
      <w:autoSpaceDN w:val="0"/>
      <w:adjustRightInd w:val="0"/>
      <w:spacing w:after="0" w:line="240" w:lineRule="auto"/>
    </w:pPr>
    <w:rPr>
      <w:rFonts w:ascii="Arial" w:eastAsiaTheme="minorEastAsia" w:hAnsi="Arial" w:cs="Arial"/>
      <w:color w:val="000000"/>
      <w:sz w:val="24"/>
      <w:szCs w:val="24"/>
      <w:lang w:eastAsia="it-IT"/>
    </w:rPr>
  </w:style>
  <w:style w:type="paragraph" w:styleId="Testofumetto">
    <w:name w:val="Balloon Text"/>
    <w:basedOn w:val="Normale"/>
    <w:link w:val="TestofumettoCarattere"/>
    <w:uiPriority w:val="99"/>
    <w:semiHidden/>
    <w:unhideWhenUsed/>
    <w:rsid w:val="00151A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A70"/>
    <w:rPr>
      <w:rFonts w:ascii="Tahoma" w:eastAsiaTheme="minorEastAsia" w:hAnsi="Tahoma" w:cs="Tahoma"/>
      <w:sz w:val="16"/>
      <w:szCs w:val="16"/>
      <w:lang w:eastAsia="it-IT"/>
    </w:rPr>
  </w:style>
  <w:style w:type="table" w:styleId="Grigliatabella">
    <w:name w:val="Table Grid"/>
    <w:basedOn w:val="Tabellanormale"/>
    <w:uiPriority w:val="59"/>
    <w:rsid w:val="00151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B77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77DA"/>
    <w:rPr>
      <w:rFonts w:eastAsiaTheme="minorEastAsia"/>
      <w:lang w:eastAsia="it-IT"/>
    </w:rPr>
  </w:style>
  <w:style w:type="paragraph" w:styleId="Pidipagina">
    <w:name w:val="footer"/>
    <w:basedOn w:val="Normale"/>
    <w:link w:val="PidipaginaCarattere"/>
    <w:uiPriority w:val="99"/>
    <w:unhideWhenUsed/>
    <w:rsid w:val="007B77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77DA"/>
    <w:rPr>
      <w:rFonts w:eastAsiaTheme="minorEastAsia"/>
      <w:lang w:eastAsia="it-IT"/>
    </w:rPr>
  </w:style>
  <w:style w:type="paragraph" w:styleId="Testonormale">
    <w:name w:val="Plain Text"/>
    <w:basedOn w:val="Normale"/>
    <w:link w:val="TestonormaleCarattere"/>
    <w:semiHidden/>
    <w:unhideWhenUsed/>
    <w:rsid w:val="00456542"/>
    <w:pPr>
      <w:spacing w:after="0" w:line="240" w:lineRule="auto"/>
    </w:pPr>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semiHidden/>
    <w:rsid w:val="00456542"/>
    <w:rPr>
      <w:rFonts w:ascii="Courier New" w:eastAsia="Times New Roman" w:hAnsi="Courier New" w:cs="Courier New"/>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572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572F"/>
    <w:pPr>
      <w:widowControl w:val="0"/>
      <w:autoSpaceDE w:val="0"/>
      <w:autoSpaceDN w:val="0"/>
      <w:adjustRightInd w:val="0"/>
      <w:spacing w:after="0" w:line="240" w:lineRule="auto"/>
    </w:pPr>
    <w:rPr>
      <w:rFonts w:ascii="Arial" w:eastAsiaTheme="minorEastAsia" w:hAnsi="Arial" w:cs="Arial"/>
      <w:color w:val="000000"/>
      <w:sz w:val="24"/>
      <w:szCs w:val="24"/>
      <w:lang w:eastAsia="it-IT"/>
    </w:rPr>
  </w:style>
  <w:style w:type="paragraph" w:styleId="Testofumetto">
    <w:name w:val="Balloon Text"/>
    <w:basedOn w:val="Normale"/>
    <w:link w:val="TestofumettoCarattere"/>
    <w:uiPriority w:val="99"/>
    <w:semiHidden/>
    <w:unhideWhenUsed/>
    <w:rsid w:val="00151A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A70"/>
    <w:rPr>
      <w:rFonts w:ascii="Tahoma" w:eastAsiaTheme="minorEastAsia" w:hAnsi="Tahoma" w:cs="Tahoma"/>
      <w:sz w:val="16"/>
      <w:szCs w:val="16"/>
      <w:lang w:eastAsia="it-IT"/>
    </w:rPr>
  </w:style>
  <w:style w:type="table" w:styleId="Grigliatabella">
    <w:name w:val="Table Grid"/>
    <w:basedOn w:val="Tabellanormale"/>
    <w:uiPriority w:val="59"/>
    <w:rsid w:val="00151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B77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77DA"/>
    <w:rPr>
      <w:rFonts w:eastAsiaTheme="minorEastAsia"/>
      <w:lang w:eastAsia="it-IT"/>
    </w:rPr>
  </w:style>
  <w:style w:type="paragraph" w:styleId="Pidipagina">
    <w:name w:val="footer"/>
    <w:basedOn w:val="Normale"/>
    <w:link w:val="PidipaginaCarattere"/>
    <w:uiPriority w:val="99"/>
    <w:unhideWhenUsed/>
    <w:rsid w:val="007B77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77DA"/>
    <w:rPr>
      <w:rFonts w:eastAsiaTheme="minorEastAsia"/>
      <w:lang w:eastAsia="it-IT"/>
    </w:rPr>
  </w:style>
  <w:style w:type="paragraph" w:styleId="Testonormale">
    <w:name w:val="Plain Text"/>
    <w:basedOn w:val="Normale"/>
    <w:link w:val="TestonormaleCarattere"/>
    <w:semiHidden/>
    <w:unhideWhenUsed/>
    <w:rsid w:val="00456542"/>
    <w:pPr>
      <w:spacing w:after="0" w:line="240" w:lineRule="auto"/>
    </w:pPr>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semiHidden/>
    <w:rsid w:val="00456542"/>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9024-9A2F-45C1-BBDF-66DACBDD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1508</Words>
  <Characters>8596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Scheda n………………..</vt:lpstr>
    </vt:vector>
  </TitlesOfParts>
  <Company>(a cura dell’Ufficio ricevente)</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n………………..</dc:title>
  <dc:creator>Daniela Corasaniti</dc:creator>
  <cp:lastModifiedBy>Daniela Corasaniti</cp:lastModifiedBy>
  <cp:revision>10</cp:revision>
  <cp:lastPrinted>2017-10-25T13:39:00Z</cp:lastPrinted>
  <dcterms:created xsi:type="dcterms:W3CDTF">2017-10-24T10:47:00Z</dcterms:created>
  <dcterms:modified xsi:type="dcterms:W3CDTF">2017-10-25T14:25:00Z</dcterms:modified>
</cp:coreProperties>
</file>